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B3B8A" w:rsidRDefault="000B3B8A" w:rsidP="00FE462F">
      <w:pPr>
        <w:pStyle w:val="1"/>
      </w:pPr>
    </w:p>
    <w:p w:rsidR="000B3B8A" w:rsidRDefault="000B3B8A" w:rsidP="00CF7C8A">
      <w:pPr>
        <w:ind w:left="2124" w:firstLine="708"/>
        <w:rPr>
          <w:sz w:val="32"/>
          <w:szCs w:val="32"/>
        </w:rPr>
      </w:pPr>
    </w:p>
    <w:p w:rsidR="00163900" w:rsidRPr="00090539" w:rsidRDefault="00163900" w:rsidP="00CF7C8A">
      <w:pPr>
        <w:ind w:left="2124" w:firstLine="708"/>
        <w:rPr>
          <w:sz w:val="32"/>
          <w:szCs w:val="32"/>
        </w:rPr>
      </w:pPr>
      <w:r>
        <w:rPr>
          <w:sz w:val="32"/>
          <w:szCs w:val="32"/>
        </w:rPr>
        <w:t xml:space="preserve">ООО </w:t>
      </w:r>
      <w:r w:rsidRPr="00090539">
        <w:rPr>
          <w:sz w:val="32"/>
          <w:szCs w:val="32"/>
        </w:rPr>
        <w:t>&lt;&lt;</w:t>
      </w:r>
      <w:proofErr w:type="spellStart"/>
      <w:r>
        <w:rPr>
          <w:sz w:val="32"/>
          <w:szCs w:val="32"/>
        </w:rPr>
        <w:t>Протелеком</w:t>
      </w:r>
      <w:proofErr w:type="spellEnd"/>
      <w:r w:rsidRPr="00090539">
        <w:rPr>
          <w:sz w:val="32"/>
          <w:szCs w:val="32"/>
        </w:rPr>
        <w:t>&gt;&gt;</w:t>
      </w:r>
      <w:r w:rsidRPr="00090539">
        <w:rPr>
          <w:sz w:val="32"/>
          <w:szCs w:val="32"/>
        </w:rPr>
        <w:tab/>
      </w:r>
      <w:r w:rsidRPr="00090539">
        <w:rPr>
          <w:sz w:val="32"/>
          <w:szCs w:val="32"/>
        </w:rPr>
        <w:tab/>
      </w:r>
      <w:r w:rsidRPr="00090539">
        <w:rPr>
          <w:sz w:val="32"/>
          <w:szCs w:val="32"/>
        </w:rPr>
        <w:tab/>
      </w:r>
      <w:r w:rsidRPr="00090539">
        <w:rPr>
          <w:sz w:val="32"/>
          <w:szCs w:val="32"/>
        </w:rPr>
        <w:tab/>
      </w:r>
    </w:p>
    <w:p w:rsidR="00163900" w:rsidRPr="00090539" w:rsidRDefault="00163900" w:rsidP="00163900"/>
    <w:p w:rsidR="00163900" w:rsidRPr="00090539" w:rsidRDefault="00163900" w:rsidP="00163900"/>
    <w:p w:rsidR="00163900" w:rsidRPr="00DD55F6" w:rsidRDefault="00CF7C8A" w:rsidP="00CF7C8A">
      <w:pPr>
        <w:ind w:firstLine="708"/>
      </w:pPr>
      <w:r>
        <w:t xml:space="preserve">Объект: загородный дом 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="00163900">
        <w:t xml:space="preserve">Договор </w:t>
      </w:r>
      <w:r w:rsidR="00163900">
        <w:rPr>
          <w:lang w:val="en-US"/>
        </w:rPr>
        <w:t>N</w:t>
      </w:r>
      <w:r w:rsidR="00163900" w:rsidRPr="00DD55F6">
        <w:t xml:space="preserve"> 0000</w:t>
      </w:r>
    </w:p>
    <w:p w:rsidR="00163900" w:rsidRDefault="00163900" w:rsidP="00CF7C8A">
      <w:pPr>
        <w:ind w:firstLine="708"/>
      </w:pPr>
      <w:r>
        <w:t>Московская обл.</w:t>
      </w:r>
    </w:p>
    <w:p w:rsidR="00163900" w:rsidRDefault="00FE462F" w:rsidP="00C36F68">
      <w:pPr>
        <w:ind w:firstLine="708"/>
      </w:pPr>
      <w:proofErr w:type="spellStart"/>
      <w:r>
        <w:t>Истринский</w:t>
      </w:r>
      <w:proofErr w:type="spellEnd"/>
      <w:r>
        <w:t xml:space="preserve"> </w:t>
      </w:r>
      <w:r w:rsidR="00C36F68">
        <w:t>район</w:t>
      </w:r>
    </w:p>
    <w:p w:rsidR="00163900" w:rsidRDefault="00163900" w:rsidP="00163900"/>
    <w:p w:rsidR="00163900" w:rsidRDefault="00163900" w:rsidP="00163900"/>
    <w:p w:rsidR="00163900" w:rsidRDefault="00163900" w:rsidP="00163900">
      <w:pPr>
        <w:rPr>
          <w:sz w:val="40"/>
          <w:szCs w:val="40"/>
        </w:rPr>
      </w:pPr>
    </w:p>
    <w:p w:rsidR="00163900" w:rsidRDefault="0045170F" w:rsidP="00163900">
      <w:pPr>
        <w:ind w:firstLine="709"/>
        <w:rPr>
          <w:sz w:val="40"/>
          <w:szCs w:val="40"/>
        </w:rPr>
      </w:pPr>
      <w:r>
        <w:rPr>
          <w:sz w:val="40"/>
          <w:szCs w:val="40"/>
        </w:rPr>
        <w:t>СИСТЕМА</w:t>
      </w:r>
      <w:r w:rsidR="00163900">
        <w:rPr>
          <w:sz w:val="40"/>
          <w:szCs w:val="40"/>
        </w:rPr>
        <w:t xml:space="preserve"> ЛАНДШАФТНОГО ОСВЕЩЕНИЯ</w:t>
      </w:r>
    </w:p>
    <w:p w:rsidR="0045170F" w:rsidRDefault="0045170F" w:rsidP="0045170F">
      <w:pPr>
        <w:ind w:left="1415" w:firstLine="709"/>
        <w:rPr>
          <w:sz w:val="40"/>
          <w:szCs w:val="40"/>
        </w:rPr>
      </w:pPr>
      <w:r>
        <w:rPr>
          <w:sz w:val="40"/>
          <w:szCs w:val="40"/>
        </w:rPr>
        <w:t>ЗАГОРОДНОГО УЧАСТКА</w:t>
      </w:r>
    </w:p>
    <w:p w:rsidR="0045170F" w:rsidRDefault="0045170F" w:rsidP="0045170F">
      <w:pPr>
        <w:ind w:left="1415" w:firstLine="709"/>
        <w:rPr>
          <w:sz w:val="40"/>
          <w:szCs w:val="40"/>
        </w:rPr>
      </w:pPr>
    </w:p>
    <w:p w:rsidR="0045170F" w:rsidRDefault="00C36F68" w:rsidP="0045170F">
      <w:pPr>
        <w:ind w:left="2123" w:firstLine="709"/>
        <w:rPr>
          <w:sz w:val="40"/>
          <w:szCs w:val="40"/>
        </w:rPr>
      </w:pPr>
      <w:r>
        <w:rPr>
          <w:sz w:val="40"/>
          <w:szCs w:val="40"/>
        </w:rPr>
        <w:t>ЭСКИЗНЫ</w:t>
      </w:r>
      <w:r w:rsidR="0045170F">
        <w:rPr>
          <w:sz w:val="40"/>
          <w:szCs w:val="40"/>
        </w:rPr>
        <w:t>Й ПРОЕКТ</w:t>
      </w:r>
    </w:p>
    <w:p w:rsidR="00163900" w:rsidRDefault="00163900" w:rsidP="00163900">
      <w:pPr>
        <w:rPr>
          <w:sz w:val="40"/>
          <w:szCs w:val="40"/>
        </w:rPr>
      </w:pPr>
    </w:p>
    <w:p w:rsidR="00163900" w:rsidRDefault="00163900" w:rsidP="00163900">
      <w:pPr>
        <w:rPr>
          <w:sz w:val="28"/>
          <w:szCs w:val="28"/>
        </w:rPr>
      </w:pPr>
    </w:p>
    <w:p w:rsidR="00163900" w:rsidRDefault="00342E96" w:rsidP="00CF7C8A">
      <w:pPr>
        <w:ind w:left="2832" w:firstLine="708"/>
        <w:rPr>
          <w:sz w:val="28"/>
          <w:szCs w:val="28"/>
        </w:rPr>
      </w:pPr>
      <w:r>
        <w:rPr>
          <w:sz w:val="28"/>
          <w:szCs w:val="28"/>
        </w:rPr>
        <w:t>00-0000-СЛО</w:t>
      </w:r>
    </w:p>
    <w:p w:rsidR="00163900" w:rsidRDefault="00163900" w:rsidP="00163900">
      <w:pPr>
        <w:rPr>
          <w:sz w:val="28"/>
          <w:szCs w:val="28"/>
        </w:rPr>
      </w:pPr>
    </w:p>
    <w:p w:rsidR="00CF7C8A" w:rsidRDefault="00CF7C8A" w:rsidP="00163900">
      <w:pPr>
        <w:rPr>
          <w:sz w:val="28"/>
          <w:szCs w:val="28"/>
        </w:rPr>
      </w:pPr>
    </w:p>
    <w:p w:rsidR="00CF7C8A" w:rsidRDefault="00CF7C8A" w:rsidP="00163900">
      <w:pPr>
        <w:rPr>
          <w:sz w:val="28"/>
          <w:szCs w:val="28"/>
        </w:rPr>
      </w:pPr>
    </w:p>
    <w:p w:rsidR="00163900" w:rsidRDefault="00C36F68" w:rsidP="00CF7C8A">
      <w:pPr>
        <w:ind w:left="4956" w:firstLine="708"/>
        <w:rPr>
          <w:sz w:val="28"/>
          <w:szCs w:val="28"/>
        </w:rPr>
      </w:pPr>
      <w:r>
        <w:rPr>
          <w:sz w:val="28"/>
          <w:szCs w:val="28"/>
        </w:rPr>
        <w:t>Стадия:</w:t>
      </w:r>
      <w:r w:rsidR="00C9784A">
        <w:rPr>
          <w:sz w:val="28"/>
          <w:szCs w:val="28"/>
        </w:rPr>
        <w:t xml:space="preserve"> </w:t>
      </w:r>
      <w:r>
        <w:rPr>
          <w:sz w:val="28"/>
          <w:szCs w:val="28"/>
        </w:rPr>
        <w:t>Э</w:t>
      </w:r>
      <w:r w:rsidR="00163900">
        <w:rPr>
          <w:sz w:val="28"/>
          <w:szCs w:val="28"/>
        </w:rPr>
        <w:t>П</w:t>
      </w:r>
    </w:p>
    <w:p w:rsidR="00163900" w:rsidRDefault="00163900" w:rsidP="00163900">
      <w:pPr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="00CF7C8A">
        <w:rPr>
          <w:sz w:val="28"/>
          <w:szCs w:val="28"/>
        </w:rPr>
        <w:tab/>
      </w:r>
      <w:r w:rsidR="00CF7C8A">
        <w:rPr>
          <w:sz w:val="28"/>
          <w:szCs w:val="28"/>
        </w:rPr>
        <w:tab/>
      </w:r>
      <w:r w:rsidR="00CF7C8A">
        <w:rPr>
          <w:sz w:val="28"/>
          <w:szCs w:val="28"/>
        </w:rPr>
        <w:tab/>
      </w:r>
      <w:r w:rsidR="00AF53E7">
        <w:rPr>
          <w:sz w:val="28"/>
          <w:szCs w:val="28"/>
        </w:rPr>
        <w:t>Шифр:00-0000-СЛО</w:t>
      </w:r>
    </w:p>
    <w:p w:rsidR="00163900" w:rsidRDefault="00CF7C8A" w:rsidP="00163900">
      <w:pPr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proofErr w:type="spellStart"/>
      <w:r w:rsidR="00163900">
        <w:rPr>
          <w:sz w:val="28"/>
          <w:szCs w:val="28"/>
        </w:rPr>
        <w:t>Заказчик</w:t>
      </w:r>
      <w:proofErr w:type="gramStart"/>
      <w:r w:rsidR="00163900">
        <w:rPr>
          <w:sz w:val="28"/>
          <w:szCs w:val="28"/>
        </w:rPr>
        <w:t>:</w:t>
      </w:r>
      <w:r w:rsidR="00FE462F">
        <w:rPr>
          <w:sz w:val="28"/>
          <w:szCs w:val="28"/>
        </w:rPr>
        <w:t>В</w:t>
      </w:r>
      <w:proofErr w:type="gramEnd"/>
      <w:r w:rsidR="00FE462F">
        <w:rPr>
          <w:sz w:val="28"/>
          <w:szCs w:val="28"/>
        </w:rPr>
        <w:t>иноградов</w:t>
      </w:r>
      <w:proofErr w:type="spellEnd"/>
      <w:r w:rsidR="00C9784A">
        <w:rPr>
          <w:sz w:val="28"/>
          <w:szCs w:val="28"/>
        </w:rPr>
        <w:t xml:space="preserve"> </w:t>
      </w:r>
      <w:r w:rsidR="00FE462F">
        <w:rPr>
          <w:sz w:val="28"/>
          <w:szCs w:val="28"/>
        </w:rPr>
        <w:t xml:space="preserve">Д.Д. </w:t>
      </w:r>
    </w:p>
    <w:p w:rsidR="00163900" w:rsidRDefault="00163900" w:rsidP="00163900">
      <w:pPr>
        <w:rPr>
          <w:sz w:val="28"/>
          <w:szCs w:val="28"/>
        </w:rPr>
      </w:pPr>
    </w:p>
    <w:p w:rsidR="00163900" w:rsidRDefault="00163900" w:rsidP="00163900">
      <w:pPr>
        <w:rPr>
          <w:sz w:val="28"/>
          <w:szCs w:val="28"/>
        </w:rPr>
      </w:pPr>
    </w:p>
    <w:p w:rsidR="00163900" w:rsidRDefault="00163900" w:rsidP="00163900">
      <w:pPr>
        <w:rPr>
          <w:sz w:val="28"/>
          <w:szCs w:val="28"/>
        </w:rPr>
      </w:pPr>
    </w:p>
    <w:p w:rsidR="00163900" w:rsidRDefault="00163900" w:rsidP="00163900">
      <w:pPr>
        <w:rPr>
          <w:sz w:val="28"/>
          <w:szCs w:val="28"/>
        </w:rPr>
      </w:pPr>
    </w:p>
    <w:p w:rsidR="00163900" w:rsidRDefault="00163900" w:rsidP="00163900">
      <w:pPr>
        <w:rPr>
          <w:sz w:val="28"/>
          <w:szCs w:val="28"/>
        </w:rPr>
      </w:pPr>
    </w:p>
    <w:p w:rsidR="00163900" w:rsidRDefault="00163900" w:rsidP="00163900">
      <w:pPr>
        <w:rPr>
          <w:sz w:val="28"/>
          <w:szCs w:val="28"/>
        </w:rPr>
      </w:pPr>
    </w:p>
    <w:p w:rsidR="00163900" w:rsidRDefault="00163900" w:rsidP="00163900">
      <w:pPr>
        <w:rPr>
          <w:sz w:val="28"/>
          <w:szCs w:val="28"/>
        </w:rPr>
      </w:pPr>
      <w:r>
        <w:rPr>
          <w:sz w:val="28"/>
          <w:szCs w:val="28"/>
        </w:rPr>
        <w:tab/>
        <w:t xml:space="preserve">Генеральный </w:t>
      </w:r>
      <w:proofErr w:type="spellStart"/>
      <w:r>
        <w:rPr>
          <w:sz w:val="28"/>
          <w:szCs w:val="28"/>
        </w:rPr>
        <w:t>директор___________Платонов</w:t>
      </w:r>
      <w:proofErr w:type="spellEnd"/>
      <w:r>
        <w:rPr>
          <w:sz w:val="28"/>
          <w:szCs w:val="28"/>
        </w:rPr>
        <w:t xml:space="preserve"> П.А.</w:t>
      </w:r>
    </w:p>
    <w:p w:rsidR="00163900" w:rsidRDefault="00163900" w:rsidP="00163900">
      <w:pPr>
        <w:rPr>
          <w:sz w:val="28"/>
          <w:szCs w:val="28"/>
        </w:rPr>
      </w:pPr>
      <w:r>
        <w:rPr>
          <w:sz w:val="28"/>
          <w:szCs w:val="28"/>
        </w:rPr>
        <w:tab/>
      </w:r>
    </w:p>
    <w:p w:rsidR="00163900" w:rsidRDefault="00163900" w:rsidP="00163900">
      <w:pPr>
        <w:rPr>
          <w:sz w:val="28"/>
          <w:szCs w:val="28"/>
        </w:rPr>
      </w:pPr>
      <w:r>
        <w:rPr>
          <w:sz w:val="28"/>
          <w:szCs w:val="28"/>
        </w:rPr>
        <w:tab/>
        <w:t xml:space="preserve">Главный инженер </w:t>
      </w:r>
      <w:r w:rsidR="00C36F68">
        <w:rPr>
          <w:sz w:val="28"/>
          <w:szCs w:val="28"/>
        </w:rPr>
        <w:t>проекта________</w:t>
      </w:r>
      <w:proofErr w:type="spellStart"/>
      <w:r w:rsidR="00FE462F">
        <w:rPr>
          <w:sz w:val="28"/>
          <w:szCs w:val="28"/>
        </w:rPr>
        <w:t>Кривецкий</w:t>
      </w:r>
      <w:proofErr w:type="spellEnd"/>
      <w:r w:rsidR="00FE462F">
        <w:rPr>
          <w:sz w:val="28"/>
          <w:szCs w:val="28"/>
        </w:rPr>
        <w:t xml:space="preserve"> А.П.</w:t>
      </w:r>
    </w:p>
    <w:p w:rsidR="00163900" w:rsidRDefault="00163900" w:rsidP="00163900">
      <w:pPr>
        <w:rPr>
          <w:sz w:val="28"/>
          <w:szCs w:val="28"/>
        </w:rPr>
      </w:pPr>
    </w:p>
    <w:p w:rsidR="00163900" w:rsidRDefault="00163900" w:rsidP="00163900">
      <w:pPr>
        <w:rPr>
          <w:sz w:val="28"/>
          <w:szCs w:val="28"/>
        </w:rPr>
      </w:pPr>
    </w:p>
    <w:p w:rsidR="00163900" w:rsidRDefault="00163900" w:rsidP="00163900">
      <w:pPr>
        <w:rPr>
          <w:sz w:val="28"/>
          <w:szCs w:val="28"/>
        </w:rPr>
      </w:pPr>
    </w:p>
    <w:p w:rsidR="00163900" w:rsidRDefault="00163900" w:rsidP="00163900">
      <w:pPr>
        <w:rPr>
          <w:sz w:val="28"/>
          <w:szCs w:val="28"/>
        </w:rPr>
      </w:pPr>
    </w:p>
    <w:p w:rsidR="00163900" w:rsidRDefault="00CF7C8A" w:rsidP="00163900">
      <w:pPr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proofErr w:type="spellStart"/>
      <w:r w:rsidR="00163900">
        <w:rPr>
          <w:sz w:val="28"/>
          <w:szCs w:val="28"/>
        </w:rPr>
        <w:t>г</w:t>
      </w:r>
      <w:proofErr w:type="gramStart"/>
      <w:r w:rsidR="00163900">
        <w:rPr>
          <w:sz w:val="28"/>
          <w:szCs w:val="28"/>
        </w:rPr>
        <w:t>.М</w:t>
      </w:r>
      <w:proofErr w:type="gramEnd"/>
      <w:r w:rsidR="00163900">
        <w:rPr>
          <w:sz w:val="28"/>
          <w:szCs w:val="28"/>
        </w:rPr>
        <w:t>осква</w:t>
      </w:r>
      <w:proofErr w:type="spellEnd"/>
      <w:r w:rsidR="00163900">
        <w:rPr>
          <w:sz w:val="28"/>
          <w:szCs w:val="28"/>
        </w:rPr>
        <w:t xml:space="preserve">, </w:t>
      </w:r>
      <w:r w:rsidR="00163900" w:rsidRPr="00CD63C7">
        <w:rPr>
          <w:sz w:val="28"/>
          <w:szCs w:val="28"/>
        </w:rPr>
        <w:t>20</w:t>
      </w:r>
      <w:r w:rsidR="00FE462F">
        <w:rPr>
          <w:sz w:val="28"/>
          <w:szCs w:val="28"/>
        </w:rPr>
        <w:t>14</w:t>
      </w:r>
      <w:r w:rsidR="00163900" w:rsidRPr="00CD63C7">
        <w:rPr>
          <w:sz w:val="28"/>
          <w:szCs w:val="28"/>
        </w:rPr>
        <w:t xml:space="preserve"> </w:t>
      </w:r>
      <w:r w:rsidR="00163900">
        <w:rPr>
          <w:sz w:val="28"/>
          <w:szCs w:val="28"/>
        </w:rPr>
        <w:t>г.</w:t>
      </w:r>
    </w:p>
    <w:p w:rsidR="00163900" w:rsidRDefault="00163900" w:rsidP="00FE462F">
      <w:pPr>
        <w:pStyle w:val="1"/>
      </w:pPr>
    </w:p>
    <w:p w:rsidR="000B3B8A" w:rsidRDefault="000B3B8A" w:rsidP="00FE462F">
      <w:pPr>
        <w:pStyle w:val="1"/>
      </w:pPr>
    </w:p>
    <w:p w:rsidR="00FE462F" w:rsidRDefault="00FE462F" w:rsidP="00FE462F">
      <w:pPr>
        <w:pStyle w:val="af3"/>
      </w:pPr>
      <w:r>
        <w:lastRenderedPageBreak/>
        <w:t>Оглавление</w:t>
      </w:r>
    </w:p>
    <w:p w:rsidR="00600BF5" w:rsidRDefault="00FE462F">
      <w:pPr>
        <w:pStyle w:val="11"/>
        <w:tabs>
          <w:tab w:val="right" w:leader="dot" w:pos="9912"/>
        </w:tabs>
        <w:rPr>
          <w:rFonts w:asciiTheme="minorHAnsi" w:eastAsiaTheme="minorEastAsia" w:hAnsiTheme="minorHAnsi" w:cstheme="minorBidi"/>
          <w:noProof/>
          <w:lang w:eastAsia="ru-RU"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_Toc387922409" w:history="1">
        <w:r w:rsidR="00600BF5" w:rsidRPr="002E76AA">
          <w:rPr>
            <w:rStyle w:val="aff0"/>
            <w:noProof/>
          </w:rPr>
          <w:t>1. Общие положения</w:t>
        </w:r>
        <w:r w:rsidR="00600BF5">
          <w:rPr>
            <w:noProof/>
            <w:webHidden/>
          </w:rPr>
          <w:tab/>
        </w:r>
        <w:r w:rsidR="00600BF5">
          <w:rPr>
            <w:noProof/>
            <w:webHidden/>
          </w:rPr>
          <w:fldChar w:fldCharType="begin"/>
        </w:r>
        <w:r w:rsidR="00600BF5">
          <w:rPr>
            <w:noProof/>
            <w:webHidden/>
          </w:rPr>
          <w:instrText xml:space="preserve"> PAGEREF _Toc387922409 \h </w:instrText>
        </w:r>
        <w:r w:rsidR="00600BF5">
          <w:rPr>
            <w:noProof/>
            <w:webHidden/>
          </w:rPr>
        </w:r>
        <w:r w:rsidR="00600BF5">
          <w:rPr>
            <w:noProof/>
            <w:webHidden/>
          </w:rPr>
          <w:fldChar w:fldCharType="separate"/>
        </w:r>
        <w:r w:rsidR="00600BF5">
          <w:rPr>
            <w:noProof/>
            <w:webHidden/>
          </w:rPr>
          <w:t>3</w:t>
        </w:r>
        <w:r w:rsidR="00600BF5">
          <w:rPr>
            <w:noProof/>
            <w:webHidden/>
          </w:rPr>
          <w:fldChar w:fldCharType="end"/>
        </w:r>
      </w:hyperlink>
    </w:p>
    <w:p w:rsidR="00600BF5" w:rsidRDefault="00600BF5">
      <w:pPr>
        <w:pStyle w:val="11"/>
        <w:tabs>
          <w:tab w:val="right" w:leader="dot" w:pos="9912"/>
        </w:tabs>
        <w:rPr>
          <w:rFonts w:asciiTheme="minorHAnsi" w:eastAsiaTheme="minorEastAsia" w:hAnsiTheme="minorHAnsi" w:cstheme="minorBidi"/>
          <w:noProof/>
          <w:lang w:eastAsia="ru-RU"/>
        </w:rPr>
      </w:pPr>
      <w:hyperlink w:anchor="_Toc387922410" w:history="1">
        <w:r w:rsidRPr="002E76AA">
          <w:rPr>
            <w:rStyle w:val="aff0"/>
            <w:noProof/>
          </w:rPr>
          <w:t>2.ОСНОВАНИЕ ДЛЯ РАЗРАБОТКИ ПРОЕКТА И ИСХОДНЫЕ ДАННЫЕ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_Toc387922410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600BF5" w:rsidRDefault="00600BF5">
      <w:pPr>
        <w:pStyle w:val="11"/>
        <w:tabs>
          <w:tab w:val="right" w:leader="dot" w:pos="9912"/>
        </w:tabs>
        <w:rPr>
          <w:rFonts w:asciiTheme="minorHAnsi" w:eastAsiaTheme="minorEastAsia" w:hAnsiTheme="minorHAnsi" w:cstheme="minorBidi"/>
          <w:noProof/>
          <w:lang w:eastAsia="ru-RU"/>
        </w:rPr>
      </w:pPr>
      <w:hyperlink w:anchor="_Toc387922411" w:history="1">
        <w:r w:rsidRPr="002E76AA">
          <w:rPr>
            <w:rStyle w:val="aff0"/>
            <w:noProof/>
          </w:rPr>
          <w:t>3.Краткая характеристика объекта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_Toc387922411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600BF5" w:rsidRDefault="00600BF5">
      <w:pPr>
        <w:pStyle w:val="11"/>
        <w:tabs>
          <w:tab w:val="right" w:leader="dot" w:pos="9912"/>
        </w:tabs>
        <w:rPr>
          <w:rFonts w:asciiTheme="minorHAnsi" w:eastAsiaTheme="minorEastAsia" w:hAnsiTheme="minorHAnsi" w:cstheme="minorBidi"/>
          <w:noProof/>
          <w:lang w:eastAsia="ru-RU"/>
        </w:rPr>
      </w:pPr>
      <w:hyperlink w:anchor="_Toc387922412" w:history="1">
        <w:r w:rsidRPr="002E76AA">
          <w:rPr>
            <w:rStyle w:val="aff0"/>
            <w:noProof/>
          </w:rPr>
          <w:t>4. Основные проектные решения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_Toc387922412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600BF5" w:rsidRDefault="00600BF5">
      <w:pPr>
        <w:pStyle w:val="11"/>
        <w:tabs>
          <w:tab w:val="right" w:leader="dot" w:pos="9912"/>
        </w:tabs>
        <w:rPr>
          <w:rFonts w:asciiTheme="minorHAnsi" w:eastAsiaTheme="minorEastAsia" w:hAnsiTheme="minorHAnsi" w:cstheme="minorBidi"/>
          <w:noProof/>
          <w:lang w:eastAsia="ru-RU"/>
        </w:rPr>
      </w:pPr>
      <w:hyperlink w:anchor="_Toc387922413" w:history="1">
        <w:r w:rsidRPr="002E76AA">
          <w:rPr>
            <w:rStyle w:val="aff0"/>
            <w:noProof/>
          </w:rPr>
          <w:t>5.Рекомендации по монтажу системы освещения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_Toc387922413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600BF5" w:rsidRDefault="00600BF5">
      <w:pPr>
        <w:pStyle w:val="11"/>
        <w:tabs>
          <w:tab w:val="right" w:leader="dot" w:pos="9912"/>
        </w:tabs>
        <w:rPr>
          <w:rFonts w:asciiTheme="minorHAnsi" w:eastAsiaTheme="minorEastAsia" w:hAnsiTheme="minorHAnsi" w:cstheme="minorBidi"/>
          <w:noProof/>
          <w:lang w:eastAsia="ru-RU"/>
        </w:rPr>
      </w:pPr>
      <w:hyperlink w:anchor="_Toc387922414" w:history="1">
        <w:r w:rsidRPr="002E76AA">
          <w:rPr>
            <w:rStyle w:val="aff0"/>
            <w:noProof/>
          </w:rPr>
          <w:t>6.управление работой системы освещения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_Toc387922414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600BF5" w:rsidRDefault="00600BF5">
      <w:pPr>
        <w:pStyle w:val="11"/>
        <w:tabs>
          <w:tab w:val="right" w:leader="dot" w:pos="9912"/>
        </w:tabs>
        <w:rPr>
          <w:rFonts w:asciiTheme="minorHAnsi" w:eastAsiaTheme="minorEastAsia" w:hAnsiTheme="minorHAnsi" w:cstheme="minorBidi"/>
          <w:noProof/>
          <w:lang w:eastAsia="ru-RU"/>
        </w:rPr>
      </w:pPr>
      <w:hyperlink w:anchor="_Toc387922415" w:history="1">
        <w:r w:rsidRPr="002E76AA">
          <w:rPr>
            <w:rStyle w:val="aff0"/>
            <w:noProof/>
          </w:rPr>
          <w:t>7.Ведомость оборудования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_Toc387922415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600BF5" w:rsidRDefault="00600BF5">
      <w:pPr>
        <w:pStyle w:val="11"/>
        <w:tabs>
          <w:tab w:val="right" w:leader="dot" w:pos="9912"/>
        </w:tabs>
        <w:rPr>
          <w:rFonts w:asciiTheme="minorHAnsi" w:eastAsiaTheme="minorEastAsia" w:hAnsiTheme="minorHAnsi" w:cstheme="minorBidi"/>
          <w:noProof/>
          <w:lang w:eastAsia="ru-RU"/>
        </w:rPr>
      </w:pPr>
      <w:hyperlink w:anchor="_Toc387922416" w:history="1">
        <w:r w:rsidRPr="002E76AA">
          <w:rPr>
            <w:rStyle w:val="aff0"/>
            <w:noProof/>
          </w:rPr>
          <w:t>и монтажных материалов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_Toc387922416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600BF5" w:rsidRDefault="00600BF5">
      <w:pPr>
        <w:pStyle w:val="11"/>
        <w:tabs>
          <w:tab w:val="right" w:leader="dot" w:pos="9912"/>
        </w:tabs>
        <w:rPr>
          <w:rFonts w:asciiTheme="minorHAnsi" w:eastAsiaTheme="minorEastAsia" w:hAnsiTheme="minorHAnsi" w:cstheme="minorBidi"/>
          <w:noProof/>
          <w:lang w:eastAsia="ru-RU"/>
        </w:rPr>
      </w:pPr>
      <w:hyperlink w:anchor="_Toc387922417" w:history="1">
        <w:r w:rsidRPr="002E76AA">
          <w:rPr>
            <w:rStyle w:val="aff0"/>
            <w:noProof/>
          </w:rPr>
          <w:t>8. Приложение 1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_Toc387922417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600BF5" w:rsidRDefault="00600BF5">
      <w:pPr>
        <w:pStyle w:val="11"/>
        <w:tabs>
          <w:tab w:val="right" w:leader="dot" w:pos="9912"/>
        </w:tabs>
        <w:rPr>
          <w:rFonts w:asciiTheme="minorHAnsi" w:eastAsiaTheme="minorEastAsia" w:hAnsiTheme="minorHAnsi" w:cstheme="minorBidi"/>
          <w:noProof/>
          <w:lang w:eastAsia="ru-RU"/>
        </w:rPr>
      </w:pPr>
      <w:hyperlink w:anchor="_Toc387922418" w:history="1">
        <w:r w:rsidRPr="002E76AA">
          <w:rPr>
            <w:rStyle w:val="aff0"/>
            <w:noProof/>
          </w:rPr>
          <w:t>9. Приложение 2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_Toc387922418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600BF5" w:rsidRDefault="00600BF5">
      <w:pPr>
        <w:pStyle w:val="11"/>
        <w:tabs>
          <w:tab w:val="right" w:leader="dot" w:pos="9912"/>
        </w:tabs>
        <w:rPr>
          <w:rFonts w:asciiTheme="minorHAnsi" w:eastAsiaTheme="minorEastAsia" w:hAnsiTheme="minorHAnsi" w:cstheme="minorBidi"/>
          <w:noProof/>
          <w:lang w:eastAsia="ru-RU"/>
        </w:rPr>
      </w:pPr>
      <w:hyperlink w:anchor="_Toc387922419" w:history="1">
        <w:r w:rsidRPr="002E76AA">
          <w:rPr>
            <w:rStyle w:val="aff0"/>
            <w:noProof/>
          </w:rPr>
          <w:t>10. Приложение 3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_Toc387922419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600BF5" w:rsidRDefault="00600BF5">
      <w:pPr>
        <w:pStyle w:val="11"/>
        <w:tabs>
          <w:tab w:val="right" w:leader="dot" w:pos="9912"/>
        </w:tabs>
        <w:rPr>
          <w:rFonts w:asciiTheme="minorHAnsi" w:eastAsiaTheme="minorEastAsia" w:hAnsiTheme="minorHAnsi" w:cstheme="minorBidi"/>
          <w:noProof/>
          <w:lang w:eastAsia="ru-RU"/>
        </w:rPr>
      </w:pPr>
      <w:hyperlink w:anchor="_Toc387922420" w:history="1">
        <w:r w:rsidRPr="002E76AA">
          <w:rPr>
            <w:rStyle w:val="aff0"/>
            <w:noProof/>
          </w:rPr>
          <w:t>11. Приложение 4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_Toc387922420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415362" w:rsidRDefault="00FE462F" w:rsidP="00FE462F">
      <w:pPr>
        <w:rPr>
          <w:b/>
          <w:bCs/>
        </w:rPr>
      </w:pPr>
      <w:r>
        <w:rPr>
          <w:b/>
          <w:bCs/>
        </w:rPr>
        <w:fldChar w:fldCharType="end"/>
      </w:r>
    </w:p>
    <w:p w:rsidR="00FE462F" w:rsidRDefault="00FE462F" w:rsidP="00FE462F">
      <w:pPr>
        <w:rPr>
          <w:b/>
          <w:bCs/>
        </w:rPr>
      </w:pPr>
    </w:p>
    <w:p w:rsidR="00FE462F" w:rsidRDefault="00FE462F" w:rsidP="00FE462F">
      <w:pPr>
        <w:rPr>
          <w:b/>
          <w:bCs/>
        </w:rPr>
      </w:pPr>
    </w:p>
    <w:p w:rsidR="00FE462F" w:rsidRDefault="00FE462F" w:rsidP="00FE462F">
      <w:pPr>
        <w:rPr>
          <w:b/>
          <w:bCs/>
        </w:rPr>
      </w:pPr>
    </w:p>
    <w:p w:rsidR="00FE462F" w:rsidRDefault="00FE462F" w:rsidP="00FE462F">
      <w:pPr>
        <w:rPr>
          <w:b/>
          <w:bCs/>
        </w:rPr>
      </w:pPr>
    </w:p>
    <w:p w:rsidR="00FE462F" w:rsidRDefault="00FE462F" w:rsidP="00FE462F">
      <w:pPr>
        <w:rPr>
          <w:b/>
          <w:bCs/>
        </w:rPr>
      </w:pPr>
      <w:bookmarkStart w:id="0" w:name="_GoBack"/>
      <w:bookmarkEnd w:id="0"/>
    </w:p>
    <w:p w:rsidR="00FE462F" w:rsidRDefault="00FE462F" w:rsidP="00FE462F">
      <w:pPr>
        <w:rPr>
          <w:b/>
          <w:bCs/>
        </w:rPr>
      </w:pPr>
    </w:p>
    <w:p w:rsidR="00FE462F" w:rsidRDefault="00FE462F" w:rsidP="00FE462F">
      <w:pPr>
        <w:rPr>
          <w:b/>
          <w:bCs/>
        </w:rPr>
      </w:pPr>
    </w:p>
    <w:p w:rsidR="00FE462F" w:rsidRDefault="00FE462F" w:rsidP="00FE462F">
      <w:pPr>
        <w:rPr>
          <w:b/>
          <w:bCs/>
        </w:rPr>
      </w:pPr>
    </w:p>
    <w:p w:rsidR="00FE462F" w:rsidRDefault="00FE462F" w:rsidP="00FE462F">
      <w:pPr>
        <w:rPr>
          <w:b/>
          <w:bCs/>
        </w:rPr>
      </w:pPr>
    </w:p>
    <w:p w:rsidR="00FE462F" w:rsidRDefault="00FE462F" w:rsidP="00FE462F">
      <w:pPr>
        <w:rPr>
          <w:b/>
          <w:bCs/>
        </w:rPr>
      </w:pPr>
    </w:p>
    <w:p w:rsidR="00FE462F" w:rsidRDefault="00FE462F" w:rsidP="00FE462F">
      <w:pPr>
        <w:rPr>
          <w:b/>
          <w:bCs/>
        </w:rPr>
      </w:pPr>
    </w:p>
    <w:p w:rsidR="00FE462F" w:rsidRDefault="00FE462F" w:rsidP="00FE462F">
      <w:pPr>
        <w:rPr>
          <w:b/>
          <w:bCs/>
        </w:rPr>
      </w:pPr>
    </w:p>
    <w:p w:rsidR="00FE462F" w:rsidRDefault="00FE462F" w:rsidP="00FE462F">
      <w:pPr>
        <w:rPr>
          <w:b/>
          <w:bCs/>
        </w:rPr>
      </w:pPr>
    </w:p>
    <w:p w:rsidR="00FE462F" w:rsidRDefault="00FE462F" w:rsidP="00FE462F">
      <w:pPr>
        <w:rPr>
          <w:b/>
          <w:bCs/>
        </w:rPr>
      </w:pPr>
    </w:p>
    <w:p w:rsidR="00FE462F" w:rsidRDefault="00FE462F" w:rsidP="00FE462F">
      <w:pPr>
        <w:rPr>
          <w:b/>
          <w:bCs/>
        </w:rPr>
      </w:pPr>
    </w:p>
    <w:p w:rsidR="00FE462F" w:rsidRDefault="00FE462F" w:rsidP="00FE462F">
      <w:pPr>
        <w:rPr>
          <w:b/>
          <w:bCs/>
        </w:rPr>
      </w:pPr>
    </w:p>
    <w:p w:rsidR="00FE462F" w:rsidRDefault="00FE462F" w:rsidP="00FE462F">
      <w:pPr>
        <w:rPr>
          <w:b/>
          <w:bCs/>
        </w:rPr>
      </w:pPr>
    </w:p>
    <w:p w:rsidR="00FE462F" w:rsidRDefault="00FE462F" w:rsidP="00FE462F">
      <w:pPr>
        <w:rPr>
          <w:b/>
          <w:bCs/>
        </w:rPr>
      </w:pPr>
    </w:p>
    <w:p w:rsidR="00FE462F" w:rsidRDefault="00FE462F" w:rsidP="00FE462F">
      <w:pPr>
        <w:rPr>
          <w:b/>
          <w:bCs/>
        </w:rPr>
      </w:pPr>
    </w:p>
    <w:p w:rsidR="00FE462F" w:rsidRDefault="00FE462F" w:rsidP="00FE462F">
      <w:pPr>
        <w:rPr>
          <w:b/>
          <w:bCs/>
        </w:rPr>
      </w:pPr>
    </w:p>
    <w:p w:rsidR="00FE462F" w:rsidRDefault="00FE462F" w:rsidP="00FE462F">
      <w:pPr>
        <w:rPr>
          <w:b/>
          <w:bCs/>
        </w:rPr>
      </w:pPr>
    </w:p>
    <w:p w:rsidR="00FE462F" w:rsidRDefault="00FE462F" w:rsidP="00FE462F">
      <w:pPr>
        <w:rPr>
          <w:b/>
          <w:bCs/>
        </w:rPr>
      </w:pPr>
    </w:p>
    <w:p w:rsidR="00FE462F" w:rsidRDefault="00FE462F" w:rsidP="00FE462F">
      <w:pPr>
        <w:rPr>
          <w:b/>
          <w:bCs/>
        </w:rPr>
      </w:pPr>
    </w:p>
    <w:p w:rsidR="00FE462F" w:rsidRDefault="00FE462F" w:rsidP="00FE462F">
      <w:pPr>
        <w:rPr>
          <w:b/>
          <w:bCs/>
        </w:rPr>
      </w:pPr>
    </w:p>
    <w:p w:rsidR="00FE462F" w:rsidRDefault="00FE462F" w:rsidP="00FE462F">
      <w:pPr>
        <w:rPr>
          <w:b/>
          <w:bCs/>
        </w:rPr>
      </w:pPr>
    </w:p>
    <w:p w:rsidR="00FE462F" w:rsidRDefault="00FE462F" w:rsidP="00FE462F">
      <w:pPr>
        <w:rPr>
          <w:b/>
          <w:bCs/>
        </w:rPr>
      </w:pPr>
    </w:p>
    <w:p w:rsidR="00FE462F" w:rsidRDefault="00FE462F" w:rsidP="00FE462F">
      <w:pPr>
        <w:rPr>
          <w:b/>
          <w:bCs/>
        </w:rPr>
      </w:pPr>
    </w:p>
    <w:p w:rsidR="00FE462F" w:rsidRDefault="00FE462F" w:rsidP="00FE462F">
      <w:pPr>
        <w:rPr>
          <w:b/>
          <w:bCs/>
        </w:rPr>
      </w:pPr>
    </w:p>
    <w:p w:rsidR="00FE462F" w:rsidRDefault="00FE462F" w:rsidP="00FE462F">
      <w:pPr>
        <w:rPr>
          <w:b/>
          <w:bCs/>
        </w:rPr>
      </w:pPr>
    </w:p>
    <w:p w:rsidR="00FE462F" w:rsidRDefault="00FE462F" w:rsidP="00FE462F">
      <w:pPr>
        <w:rPr>
          <w:b/>
          <w:bCs/>
        </w:rPr>
      </w:pPr>
    </w:p>
    <w:p w:rsidR="00FE462F" w:rsidRDefault="00FE462F" w:rsidP="00FE462F">
      <w:pPr>
        <w:rPr>
          <w:b/>
          <w:bCs/>
        </w:rPr>
      </w:pPr>
    </w:p>
    <w:p w:rsidR="00FE462F" w:rsidRDefault="00FE462F" w:rsidP="00FE462F">
      <w:pPr>
        <w:rPr>
          <w:b/>
          <w:bCs/>
        </w:rPr>
      </w:pPr>
    </w:p>
    <w:p w:rsidR="00FE462F" w:rsidRDefault="00FE462F" w:rsidP="00FE462F">
      <w:pPr>
        <w:rPr>
          <w:b/>
          <w:bCs/>
        </w:rPr>
      </w:pPr>
    </w:p>
    <w:p w:rsidR="00FE462F" w:rsidRDefault="00FE462F" w:rsidP="00FE462F">
      <w:pPr>
        <w:rPr>
          <w:b/>
          <w:bCs/>
        </w:rPr>
      </w:pPr>
    </w:p>
    <w:p w:rsidR="00FE462F" w:rsidRDefault="00FE462F" w:rsidP="00FE462F">
      <w:pPr>
        <w:rPr>
          <w:b/>
          <w:bCs/>
        </w:rPr>
      </w:pPr>
    </w:p>
    <w:p w:rsidR="00FE462F" w:rsidRDefault="00FE462F" w:rsidP="00FE462F">
      <w:pPr>
        <w:rPr>
          <w:b/>
          <w:bCs/>
        </w:rPr>
      </w:pPr>
    </w:p>
    <w:p w:rsidR="00FE462F" w:rsidRPr="00415362" w:rsidRDefault="00FE462F" w:rsidP="00FE462F"/>
    <w:p w:rsidR="00E826EE" w:rsidRPr="003F1D86" w:rsidRDefault="00A8317C" w:rsidP="00FE462F">
      <w:pPr>
        <w:pStyle w:val="1"/>
      </w:pPr>
      <w:bookmarkStart w:id="1" w:name="_Toc387922409"/>
      <w:r w:rsidRPr="003F1D86">
        <w:t>1.</w:t>
      </w:r>
      <w:r w:rsidR="00FF7DF3" w:rsidRPr="003F1D86">
        <w:t xml:space="preserve"> Общие положения</w:t>
      </w:r>
      <w:bookmarkEnd w:id="1"/>
    </w:p>
    <w:p w:rsidR="001B2AC0" w:rsidRPr="003F1D86" w:rsidRDefault="00704197" w:rsidP="00467542">
      <w:pPr>
        <w:jc w:val="both"/>
        <w:rPr>
          <w:sz w:val="24"/>
          <w:szCs w:val="24"/>
        </w:rPr>
      </w:pPr>
      <w:r w:rsidRPr="003F1D86">
        <w:rPr>
          <w:sz w:val="24"/>
          <w:szCs w:val="24"/>
        </w:rPr>
        <w:t xml:space="preserve">Система ландшафтного освещения настоящего объекта призвана </w:t>
      </w:r>
      <w:r w:rsidR="00C702B8" w:rsidRPr="003F1D86">
        <w:rPr>
          <w:sz w:val="24"/>
          <w:szCs w:val="24"/>
        </w:rPr>
        <w:t>обеспечивать выполнение</w:t>
      </w:r>
      <w:r w:rsidR="00830F18" w:rsidRPr="003F1D86">
        <w:rPr>
          <w:sz w:val="24"/>
          <w:szCs w:val="24"/>
        </w:rPr>
        <w:t xml:space="preserve"> требований технического задания Заказчика и выполнять следующие основные функции</w:t>
      </w:r>
      <w:r w:rsidR="00C702B8" w:rsidRPr="003F1D86">
        <w:rPr>
          <w:sz w:val="24"/>
          <w:szCs w:val="24"/>
        </w:rPr>
        <w:t>.</w:t>
      </w:r>
      <w:r w:rsidRPr="003F1D86">
        <w:rPr>
          <w:sz w:val="24"/>
          <w:szCs w:val="24"/>
        </w:rPr>
        <w:t xml:space="preserve"> </w:t>
      </w:r>
    </w:p>
    <w:p w:rsidR="00F51241" w:rsidRPr="003F1D86" w:rsidRDefault="00525AD1" w:rsidP="00467542">
      <w:pPr>
        <w:jc w:val="both"/>
        <w:rPr>
          <w:sz w:val="24"/>
          <w:szCs w:val="24"/>
        </w:rPr>
      </w:pPr>
      <w:r>
        <w:rPr>
          <w:sz w:val="24"/>
          <w:szCs w:val="24"/>
          <w:u w:val="single"/>
        </w:rPr>
        <w:t>О</w:t>
      </w:r>
      <w:r w:rsidR="00F51241" w:rsidRPr="003F1D86">
        <w:rPr>
          <w:sz w:val="24"/>
          <w:szCs w:val="24"/>
          <w:u w:val="single"/>
        </w:rPr>
        <w:t>свещение</w:t>
      </w:r>
      <w:r w:rsidR="00C36F68" w:rsidRPr="003F1D86">
        <w:rPr>
          <w:sz w:val="24"/>
          <w:szCs w:val="24"/>
          <w:u w:val="single"/>
        </w:rPr>
        <w:t xml:space="preserve"> </w:t>
      </w:r>
      <w:r>
        <w:rPr>
          <w:sz w:val="24"/>
          <w:szCs w:val="24"/>
          <w:u w:val="single"/>
        </w:rPr>
        <w:t xml:space="preserve">садовых дорожек </w:t>
      </w:r>
      <w:r w:rsidR="00C36F68" w:rsidRPr="003F1D86">
        <w:rPr>
          <w:sz w:val="24"/>
          <w:szCs w:val="24"/>
          <w:u w:val="single"/>
        </w:rPr>
        <w:t>участка</w:t>
      </w:r>
      <w:r w:rsidR="00F51241" w:rsidRPr="003F1D86">
        <w:rPr>
          <w:sz w:val="24"/>
          <w:szCs w:val="24"/>
          <w:u w:val="single"/>
        </w:rPr>
        <w:t>.</w:t>
      </w:r>
      <w:r w:rsidR="00F51241" w:rsidRPr="003F1D86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Данное </w:t>
      </w:r>
      <w:r w:rsidR="00F51241" w:rsidRPr="003F1D86">
        <w:rPr>
          <w:sz w:val="24"/>
          <w:szCs w:val="24"/>
        </w:rPr>
        <w:t>освещение в настоящем проекте обеспечивает удобство и безопасность</w:t>
      </w:r>
      <w:r w:rsidR="00C36F68" w:rsidRPr="003F1D86">
        <w:rPr>
          <w:sz w:val="24"/>
          <w:szCs w:val="24"/>
        </w:rPr>
        <w:t xml:space="preserve"> передвижения по садовым дорожкам</w:t>
      </w:r>
      <w:r w:rsidR="00F51241" w:rsidRPr="003F1D86">
        <w:rPr>
          <w:sz w:val="24"/>
          <w:szCs w:val="24"/>
        </w:rPr>
        <w:t xml:space="preserve"> хоз</w:t>
      </w:r>
      <w:r w:rsidR="0045170F" w:rsidRPr="003F1D86">
        <w:rPr>
          <w:sz w:val="24"/>
          <w:szCs w:val="24"/>
        </w:rPr>
        <w:t>яев</w:t>
      </w:r>
      <w:r w:rsidR="00F51241" w:rsidRPr="003F1D86">
        <w:rPr>
          <w:sz w:val="24"/>
          <w:szCs w:val="24"/>
        </w:rPr>
        <w:t xml:space="preserve"> и их гостей в темное время суток. </w:t>
      </w:r>
      <w:r w:rsidR="0045170F" w:rsidRPr="003F1D86">
        <w:rPr>
          <w:sz w:val="24"/>
          <w:szCs w:val="24"/>
        </w:rPr>
        <w:t>Это достигается</w:t>
      </w:r>
      <w:r w:rsidR="00F51241" w:rsidRPr="003F1D86">
        <w:rPr>
          <w:sz w:val="24"/>
          <w:szCs w:val="24"/>
        </w:rPr>
        <w:t xml:space="preserve"> </w:t>
      </w:r>
      <w:r w:rsidR="001820F6" w:rsidRPr="003F1D86">
        <w:rPr>
          <w:sz w:val="24"/>
          <w:szCs w:val="24"/>
        </w:rPr>
        <w:t>установкой светильников вдоль садовых дорожек.</w:t>
      </w:r>
    </w:p>
    <w:p w:rsidR="00704197" w:rsidRDefault="00C36F68" w:rsidP="00467542">
      <w:pPr>
        <w:jc w:val="both"/>
        <w:rPr>
          <w:sz w:val="24"/>
          <w:szCs w:val="24"/>
        </w:rPr>
      </w:pPr>
      <w:r w:rsidRPr="003F1D86">
        <w:rPr>
          <w:color w:val="000000"/>
          <w:sz w:val="24"/>
          <w:szCs w:val="24"/>
          <w:u w:val="single"/>
        </w:rPr>
        <w:t>Дежурное освещение</w:t>
      </w:r>
      <w:r w:rsidR="00C809D1" w:rsidRPr="003F1D86">
        <w:rPr>
          <w:color w:val="000000"/>
          <w:sz w:val="24"/>
          <w:szCs w:val="24"/>
          <w:u w:val="single"/>
        </w:rPr>
        <w:t>.</w:t>
      </w:r>
      <w:r w:rsidR="00C702B8" w:rsidRPr="003F1D86">
        <w:rPr>
          <w:color w:val="000000"/>
          <w:sz w:val="24"/>
          <w:szCs w:val="24"/>
        </w:rPr>
        <w:t xml:space="preserve"> </w:t>
      </w:r>
      <w:r w:rsidR="001820F6" w:rsidRPr="003F1D86">
        <w:rPr>
          <w:color w:val="000000"/>
          <w:sz w:val="24"/>
          <w:szCs w:val="24"/>
        </w:rPr>
        <w:t xml:space="preserve"> Дежурное освещение призвано обеспечить освещение в темное время суток </w:t>
      </w:r>
      <w:r w:rsidR="00BF0689">
        <w:rPr>
          <w:sz w:val="24"/>
          <w:szCs w:val="24"/>
        </w:rPr>
        <w:t>дорожек к часто посещаемым</w:t>
      </w:r>
      <w:r w:rsidR="001820F6" w:rsidRPr="003F1D86">
        <w:rPr>
          <w:sz w:val="24"/>
          <w:szCs w:val="24"/>
        </w:rPr>
        <w:t xml:space="preserve"> места</w:t>
      </w:r>
      <w:r w:rsidR="00BF0689">
        <w:rPr>
          <w:sz w:val="24"/>
          <w:szCs w:val="24"/>
        </w:rPr>
        <w:t>м</w:t>
      </w:r>
      <w:r w:rsidR="00B47941">
        <w:rPr>
          <w:sz w:val="24"/>
          <w:szCs w:val="24"/>
        </w:rPr>
        <w:t>.</w:t>
      </w:r>
      <w:r w:rsidR="001820F6" w:rsidRPr="003F1D86">
        <w:rPr>
          <w:sz w:val="24"/>
          <w:szCs w:val="24"/>
        </w:rPr>
        <w:t xml:space="preserve"> </w:t>
      </w:r>
      <w:r w:rsidRPr="003F1D86">
        <w:rPr>
          <w:sz w:val="24"/>
          <w:szCs w:val="24"/>
        </w:rPr>
        <w:t xml:space="preserve">Это достигается </w:t>
      </w:r>
      <w:r w:rsidR="001820F6" w:rsidRPr="003F1D86">
        <w:rPr>
          <w:sz w:val="24"/>
          <w:szCs w:val="24"/>
        </w:rPr>
        <w:t xml:space="preserve">установкой </w:t>
      </w:r>
      <w:r w:rsidR="00525AD1">
        <w:rPr>
          <w:sz w:val="24"/>
          <w:szCs w:val="24"/>
        </w:rPr>
        <w:t xml:space="preserve">настенных </w:t>
      </w:r>
      <w:r w:rsidR="001820F6" w:rsidRPr="003F1D86">
        <w:rPr>
          <w:sz w:val="24"/>
          <w:szCs w:val="24"/>
        </w:rPr>
        <w:t xml:space="preserve">светильников </w:t>
      </w:r>
      <w:r w:rsidR="00525AD1">
        <w:rPr>
          <w:sz w:val="24"/>
          <w:szCs w:val="24"/>
        </w:rPr>
        <w:t>по периметру строений</w:t>
      </w:r>
      <w:r w:rsidR="00525AD1" w:rsidRPr="00525AD1">
        <w:rPr>
          <w:sz w:val="24"/>
          <w:szCs w:val="24"/>
        </w:rPr>
        <w:t>:</w:t>
      </w:r>
      <w:r w:rsidR="00525AD1">
        <w:rPr>
          <w:sz w:val="24"/>
          <w:szCs w:val="24"/>
        </w:rPr>
        <w:t xml:space="preserve"> </w:t>
      </w:r>
      <w:r w:rsidR="001820F6" w:rsidRPr="003F1D86">
        <w:rPr>
          <w:sz w:val="24"/>
          <w:szCs w:val="24"/>
        </w:rPr>
        <w:t xml:space="preserve">у </w:t>
      </w:r>
      <w:r w:rsidRPr="003F1D86">
        <w:rPr>
          <w:sz w:val="24"/>
          <w:szCs w:val="24"/>
        </w:rPr>
        <w:t xml:space="preserve">входных дверей, </w:t>
      </w:r>
      <w:r w:rsidR="001820F6" w:rsidRPr="003F1D86">
        <w:rPr>
          <w:sz w:val="24"/>
          <w:szCs w:val="24"/>
        </w:rPr>
        <w:t>в зоне</w:t>
      </w:r>
      <w:r w:rsidR="00B47941">
        <w:rPr>
          <w:sz w:val="24"/>
          <w:szCs w:val="24"/>
        </w:rPr>
        <w:t xml:space="preserve"> проходов в здания</w:t>
      </w:r>
      <w:r w:rsidRPr="003F1D86">
        <w:rPr>
          <w:sz w:val="24"/>
          <w:szCs w:val="24"/>
        </w:rPr>
        <w:t>,</w:t>
      </w:r>
      <w:r w:rsidR="00AF5900" w:rsidRPr="003F1D86">
        <w:rPr>
          <w:sz w:val="24"/>
          <w:szCs w:val="24"/>
        </w:rPr>
        <w:t xml:space="preserve"> входов</w:t>
      </w:r>
      <w:r w:rsidR="001820F6" w:rsidRPr="003F1D86">
        <w:rPr>
          <w:sz w:val="24"/>
          <w:szCs w:val="24"/>
        </w:rPr>
        <w:t xml:space="preserve"> на участок</w:t>
      </w:r>
      <w:r w:rsidR="00525AD1">
        <w:rPr>
          <w:sz w:val="24"/>
          <w:szCs w:val="24"/>
        </w:rPr>
        <w:t xml:space="preserve"> и т.д.</w:t>
      </w:r>
      <w:r w:rsidR="00BF0689">
        <w:rPr>
          <w:sz w:val="24"/>
          <w:szCs w:val="24"/>
        </w:rPr>
        <w:t xml:space="preserve"> Наряду с этим дежурное освещение позволяет повысить безопасность объекта в целом.</w:t>
      </w:r>
    </w:p>
    <w:p w:rsidR="00EE1FE2" w:rsidRPr="00234AF9" w:rsidRDefault="00EE1FE2" w:rsidP="00467542">
      <w:pPr>
        <w:jc w:val="both"/>
        <w:rPr>
          <w:sz w:val="24"/>
          <w:szCs w:val="24"/>
        </w:rPr>
      </w:pPr>
      <w:r w:rsidRPr="003F1D86">
        <w:rPr>
          <w:sz w:val="24"/>
          <w:szCs w:val="24"/>
          <w:u w:val="single"/>
        </w:rPr>
        <w:t>Декоративное освещение.</w:t>
      </w:r>
      <w:r w:rsidRPr="003F1D86">
        <w:rPr>
          <w:sz w:val="24"/>
          <w:szCs w:val="24"/>
        </w:rPr>
        <w:t xml:space="preserve"> Декоративное освещение призвано подчеркнуть с помощью света элементы композиции сада. С этой целью светильники устанавливаются во все ключевые</w:t>
      </w:r>
      <w:r w:rsidR="00812462">
        <w:rPr>
          <w:sz w:val="24"/>
          <w:szCs w:val="24"/>
        </w:rPr>
        <w:t xml:space="preserve"> </w:t>
      </w:r>
      <w:r>
        <w:rPr>
          <w:bCs/>
          <w:color w:val="000000"/>
          <w:sz w:val="24"/>
          <w:szCs w:val="24"/>
        </w:rPr>
        <w:t>участки сада</w:t>
      </w:r>
      <w:r w:rsidRPr="003F1D86">
        <w:rPr>
          <w:bCs/>
          <w:color w:val="000000"/>
          <w:sz w:val="24"/>
          <w:szCs w:val="24"/>
        </w:rPr>
        <w:t>.</w:t>
      </w:r>
    </w:p>
    <w:p w:rsidR="00DB4FBE" w:rsidRPr="003F1D86" w:rsidRDefault="00FF7DF3" w:rsidP="00467542">
      <w:pPr>
        <w:jc w:val="both"/>
        <w:rPr>
          <w:sz w:val="24"/>
          <w:szCs w:val="24"/>
        </w:rPr>
      </w:pPr>
      <w:r w:rsidRPr="003F1D86">
        <w:rPr>
          <w:bCs/>
          <w:color w:val="000000"/>
          <w:sz w:val="24"/>
          <w:szCs w:val="24"/>
        </w:rPr>
        <w:t>Важным компонентом принятых в проекте решений является п</w:t>
      </w:r>
      <w:r w:rsidR="00830F18" w:rsidRPr="003F1D86">
        <w:rPr>
          <w:bCs/>
          <w:color w:val="000000"/>
          <w:sz w:val="24"/>
          <w:szCs w:val="24"/>
        </w:rPr>
        <w:t>ростота управления  ландшафтным освещением.</w:t>
      </w:r>
      <w:r w:rsidR="00752D04" w:rsidRPr="003F1D86">
        <w:rPr>
          <w:bCs/>
          <w:color w:val="000000"/>
          <w:sz w:val="24"/>
          <w:szCs w:val="24"/>
        </w:rPr>
        <w:t xml:space="preserve"> В проекте предусмотрено автоматическое включение светильников в темное время суток и автоматическое их выключение утром с использованием </w:t>
      </w:r>
      <w:r w:rsidR="00A45E1B" w:rsidRPr="003F1D86">
        <w:rPr>
          <w:bCs/>
          <w:color w:val="000000"/>
          <w:sz w:val="24"/>
          <w:szCs w:val="24"/>
        </w:rPr>
        <w:t>реле день/ночь с фото</w:t>
      </w:r>
      <w:r w:rsidR="00B47941">
        <w:rPr>
          <w:bCs/>
          <w:color w:val="000000"/>
          <w:sz w:val="24"/>
          <w:szCs w:val="24"/>
        </w:rPr>
        <w:t xml:space="preserve"> датчиком. Имеется возможность</w:t>
      </w:r>
      <w:r w:rsidR="00A45E1B" w:rsidRPr="003F1D86">
        <w:rPr>
          <w:bCs/>
          <w:color w:val="000000"/>
          <w:sz w:val="24"/>
          <w:szCs w:val="24"/>
        </w:rPr>
        <w:t xml:space="preserve"> ручного от</w:t>
      </w:r>
      <w:r w:rsidR="00AF5900" w:rsidRPr="003F1D86">
        <w:rPr>
          <w:bCs/>
          <w:color w:val="000000"/>
          <w:sz w:val="24"/>
          <w:szCs w:val="24"/>
        </w:rPr>
        <w:t xml:space="preserve">ключения освещения по </w:t>
      </w:r>
      <w:proofErr w:type="spellStart"/>
      <w:proofErr w:type="gramStart"/>
      <w:r w:rsidR="00B47941">
        <w:rPr>
          <w:bCs/>
          <w:color w:val="000000"/>
          <w:sz w:val="24"/>
          <w:szCs w:val="24"/>
        </w:rPr>
        <w:t>по</w:t>
      </w:r>
      <w:proofErr w:type="spellEnd"/>
      <w:proofErr w:type="gramEnd"/>
      <w:r w:rsidR="00B47941">
        <w:rPr>
          <w:bCs/>
          <w:color w:val="000000"/>
          <w:sz w:val="24"/>
          <w:szCs w:val="24"/>
        </w:rPr>
        <w:t xml:space="preserve"> всем трассам </w:t>
      </w:r>
      <w:r w:rsidR="00AF5900" w:rsidRPr="003F1D86">
        <w:rPr>
          <w:bCs/>
          <w:color w:val="000000"/>
          <w:sz w:val="24"/>
          <w:szCs w:val="24"/>
        </w:rPr>
        <w:t xml:space="preserve">освещения </w:t>
      </w:r>
      <w:r w:rsidR="00A45E1B" w:rsidRPr="003F1D86">
        <w:rPr>
          <w:bCs/>
          <w:color w:val="000000"/>
          <w:sz w:val="24"/>
          <w:szCs w:val="24"/>
        </w:rPr>
        <w:t>.</w:t>
      </w:r>
      <w:r w:rsidR="00DB4FBE" w:rsidRPr="003F1D86">
        <w:rPr>
          <w:sz w:val="24"/>
          <w:szCs w:val="24"/>
        </w:rPr>
        <w:t xml:space="preserve"> </w:t>
      </w:r>
    </w:p>
    <w:p w:rsidR="00AA169B" w:rsidRPr="00234AF9" w:rsidRDefault="00830F18" w:rsidP="00467542">
      <w:pPr>
        <w:jc w:val="both"/>
        <w:rPr>
          <w:bCs/>
          <w:color w:val="000000"/>
          <w:sz w:val="24"/>
          <w:szCs w:val="24"/>
        </w:rPr>
      </w:pPr>
      <w:r w:rsidRPr="003F1D86">
        <w:rPr>
          <w:bCs/>
          <w:color w:val="000000"/>
          <w:sz w:val="24"/>
          <w:szCs w:val="24"/>
        </w:rPr>
        <w:t>Практичность ландшафтного освещения</w:t>
      </w:r>
      <w:r w:rsidR="00FF7DF3" w:rsidRPr="003F1D86">
        <w:rPr>
          <w:bCs/>
          <w:color w:val="000000"/>
          <w:sz w:val="24"/>
          <w:szCs w:val="24"/>
        </w:rPr>
        <w:t xml:space="preserve"> явилась важным фактором при выборе конструкции светильников</w:t>
      </w:r>
      <w:r w:rsidRPr="003F1D86">
        <w:rPr>
          <w:bCs/>
          <w:color w:val="000000"/>
          <w:sz w:val="24"/>
          <w:szCs w:val="24"/>
        </w:rPr>
        <w:t>.</w:t>
      </w:r>
      <w:r w:rsidR="00A45E1B" w:rsidRPr="003F1D86">
        <w:rPr>
          <w:bCs/>
          <w:color w:val="000000"/>
          <w:sz w:val="24"/>
          <w:szCs w:val="24"/>
        </w:rPr>
        <w:t xml:space="preserve"> Использование настенных светил</w:t>
      </w:r>
      <w:r w:rsidR="00B47941">
        <w:rPr>
          <w:bCs/>
          <w:color w:val="000000"/>
          <w:sz w:val="24"/>
          <w:szCs w:val="24"/>
        </w:rPr>
        <w:t xml:space="preserve">ьников </w:t>
      </w:r>
      <w:r w:rsidR="00234AF9">
        <w:rPr>
          <w:bCs/>
          <w:color w:val="000000"/>
          <w:sz w:val="24"/>
          <w:szCs w:val="24"/>
        </w:rPr>
        <w:t xml:space="preserve">для дежурного освещения и </w:t>
      </w:r>
      <w:r w:rsidR="00AA169B" w:rsidRPr="003F1D86">
        <w:rPr>
          <w:bCs/>
          <w:color w:val="000000"/>
          <w:sz w:val="24"/>
          <w:szCs w:val="24"/>
        </w:rPr>
        <w:t>обеспечивает их штатное функционирование в условиях снежных сугробов.</w:t>
      </w:r>
      <w:r w:rsidR="00234AF9">
        <w:rPr>
          <w:bCs/>
          <w:color w:val="000000"/>
          <w:sz w:val="24"/>
          <w:szCs w:val="24"/>
        </w:rPr>
        <w:t xml:space="preserve"> Для декоративного освещения используются гру</w:t>
      </w:r>
      <w:r w:rsidR="00812462">
        <w:rPr>
          <w:bCs/>
          <w:color w:val="000000"/>
          <w:sz w:val="24"/>
          <w:szCs w:val="24"/>
        </w:rPr>
        <w:t>нтовые влагостойкие светодиодные светильники (</w:t>
      </w:r>
      <w:r w:rsidR="00234AF9">
        <w:rPr>
          <w:bCs/>
          <w:color w:val="000000"/>
          <w:sz w:val="24"/>
          <w:szCs w:val="24"/>
        </w:rPr>
        <w:t xml:space="preserve">группа защиты </w:t>
      </w:r>
      <w:r w:rsidR="00234AF9">
        <w:rPr>
          <w:bCs/>
          <w:color w:val="000000"/>
          <w:sz w:val="24"/>
          <w:szCs w:val="24"/>
          <w:lang w:val="en-US"/>
        </w:rPr>
        <w:t>IP</w:t>
      </w:r>
      <w:r w:rsidR="00234AF9">
        <w:rPr>
          <w:bCs/>
          <w:color w:val="000000"/>
          <w:sz w:val="24"/>
          <w:szCs w:val="24"/>
        </w:rPr>
        <w:t>68</w:t>
      </w:r>
      <w:r w:rsidR="00812462">
        <w:rPr>
          <w:bCs/>
          <w:color w:val="000000"/>
          <w:sz w:val="24"/>
          <w:szCs w:val="24"/>
        </w:rPr>
        <w:t>), рассчитанные в том числе и на полив окружающих растений</w:t>
      </w:r>
      <w:proofErr w:type="gramStart"/>
      <w:r w:rsidR="00812462">
        <w:rPr>
          <w:bCs/>
          <w:color w:val="000000"/>
          <w:sz w:val="24"/>
          <w:szCs w:val="24"/>
        </w:rPr>
        <w:t xml:space="preserve"> .</w:t>
      </w:r>
      <w:proofErr w:type="gramEnd"/>
    </w:p>
    <w:p w:rsidR="00353F4D" w:rsidRPr="003F1D86" w:rsidRDefault="007A7036" w:rsidP="00467542">
      <w:pPr>
        <w:jc w:val="both"/>
        <w:rPr>
          <w:bCs/>
          <w:color w:val="000000"/>
          <w:sz w:val="24"/>
          <w:szCs w:val="24"/>
        </w:rPr>
      </w:pPr>
      <w:r w:rsidRPr="003F1D86">
        <w:rPr>
          <w:bCs/>
          <w:color w:val="000000"/>
          <w:sz w:val="24"/>
          <w:szCs w:val="24"/>
        </w:rPr>
        <w:t>Важнейшим критерием всех принятых в проекте решений являлась э</w:t>
      </w:r>
      <w:r w:rsidR="00917FB0" w:rsidRPr="003F1D86">
        <w:rPr>
          <w:bCs/>
          <w:color w:val="000000"/>
          <w:sz w:val="24"/>
          <w:szCs w:val="24"/>
        </w:rPr>
        <w:t>кономичность ландшафтного освещения</w:t>
      </w:r>
      <w:r w:rsidRPr="003F1D86">
        <w:rPr>
          <w:bCs/>
          <w:color w:val="000000"/>
          <w:sz w:val="24"/>
          <w:szCs w:val="24"/>
        </w:rPr>
        <w:t xml:space="preserve"> в процессе эксплуатации системы</w:t>
      </w:r>
      <w:r w:rsidR="00917FB0" w:rsidRPr="003F1D86">
        <w:rPr>
          <w:bCs/>
          <w:color w:val="000000"/>
          <w:sz w:val="24"/>
          <w:szCs w:val="24"/>
        </w:rPr>
        <w:t xml:space="preserve">. </w:t>
      </w:r>
      <w:proofErr w:type="gramStart"/>
      <w:r w:rsidR="00917FB0" w:rsidRPr="003F1D86">
        <w:rPr>
          <w:bCs/>
          <w:color w:val="000000"/>
          <w:sz w:val="24"/>
          <w:szCs w:val="24"/>
        </w:rPr>
        <w:t xml:space="preserve">В системе </w:t>
      </w:r>
      <w:r w:rsidR="00607A97" w:rsidRPr="003F1D86">
        <w:rPr>
          <w:bCs/>
          <w:color w:val="000000"/>
          <w:sz w:val="24"/>
          <w:szCs w:val="24"/>
        </w:rPr>
        <w:t>под управлением реле день/ночь используе</w:t>
      </w:r>
      <w:r w:rsidR="00917FB0" w:rsidRPr="003F1D86">
        <w:rPr>
          <w:bCs/>
          <w:color w:val="000000"/>
          <w:sz w:val="24"/>
          <w:szCs w:val="24"/>
        </w:rPr>
        <w:t xml:space="preserve">тся </w:t>
      </w:r>
      <w:r w:rsidR="00BF0689">
        <w:rPr>
          <w:bCs/>
          <w:color w:val="000000"/>
          <w:sz w:val="24"/>
          <w:szCs w:val="24"/>
        </w:rPr>
        <w:t>44 светодиодных</w:t>
      </w:r>
      <w:r w:rsidR="00607A97" w:rsidRPr="003F1D86">
        <w:rPr>
          <w:bCs/>
          <w:color w:val="000000"/>
          <w:sz w:val="24"/>
          <w:szCs w:val="24"/>
        </w:rPr>
        <w:t xml:space="preserve"> светильник</w:t>
      </w:r>
      <w:r w:rsidR="00BF0689">
        <w:rPr>
          <w:bCs/>
          <w:color w:val="000000"/>
          <w:sz w:val="24"/>
          <w:szCs w:val="24"/>
        </w:rPr>
        <w:t>а</w:t>
      </w:r>
      <w:r w:rsidR="00917FB0" w:rsidRPr="003F1D86">
        <w:rPr>
          <w:bCs/>
          <w:color w:val="000000"/>
          <w:sz w:val="24"/>
          <w:szCs w:val="24"/>
        </w:rPr>
        <w:t xml:space="preserve"> с потребляемой мощностью 3,1Вт.</w:t>
      </w:r>
      <w:r w:rsidRPr="003F1D86">
        <w:rPr>
          <w:bCs/>
          <w:color w:val="000000"/>
          <w:sz w:val="24"/>
          <w:szCs w:val="24"/>
        </w:rPr>
        <w:t xml:space="preserve"> </w:t>
      </w:r>
      <w:r w:rsidR="00917FB0" w:rsidRPr="003F1D86">
        <w:rPr>
          <w:bCs/>
          <w:color w:val="000000"/>
          <w:sz w:val="24"/>
          <w:szCs w:val="24"/>
        </w:rPr>
        <w:t xml:space="preserve">Низкая суммарная потребляемая мощность системы освещения в совокупности с автоматическим включением/отключением системы позволяет использовать ее все темное время суток </w:t>
      </w:r>
      <w:r w:rsidR="00AF5900" w:rsidRPr="003F1D86">
        <w:rPr>
          <w:bCs/>
          <w:color w:val="000000"/>
          <w:sz w:val="24"/>
          <w:szCs w:val="24"/>
        </w:rPr>
        <w:t xml:space="preserve">в течение всех 365 дней в году и </w:t>
      </w:r>
      <w:r w:rsidR="00917FB0" w:rsidRPr="003F1D86">
        <w:rPr>
          <w:bCs/>
          <w:color w:val="000000"/>
          <w:sz w:val="24"/>
          <w:szCs w:val="24"/>
        </w:rPr>
        <w:t xml:space="preserve"> в полной мере обеспечить выполнение возложенных на нее функций.</w:t>
      </w:r>
      <w:proofErr w:type="gramEnd"/>
    </w:p>
    <w:p w:rsidR="00AB3EF4" w:rsidRDefault="00AB3EF4" w:rsidP="00FE462F">
      <w:pPr>
        <w:pStyle w:val="1"/>
      </w:pPr>
    </w:p>
    <w:p w:rsidR="003E4535" w:rsidRPr="003F1D86" w:rsidRDefault="00404222" w:rsidP="00FE462F">
      <w:pPr>
        <w:pStyle w:val="1"/>
      </w:pPr>
      <w:bookmarkStart w:id="2" w:name="_Toc387922410"/>
      <w:r w:rsidRPr="003F1D86">
        <w:t>2.ОСНОВАНИЕ ДЛЯ РАЗРАБОТКИ ПРОЕКТА И ИСХОДНЫЕ ДАННЫЕ</w:t>
      </w:r>
      <w:bookmarkEnd w:id="2"/>
    </w:p>
    <w:p w:rsidR="00AB3EF4" w:rsidRDefault="00AB3EF4" w:rsidP="00E826EE">
      <w:pPr>
        <w:rPr>
          <w:sz w:val="24"/>
          <w:szCs w:val="24"/>
        </w:rPr>
      </w:pPr>
    </w:p>
    <w:p w:rsidR="00404222" w:rsidRPr="003F1D86" w:rsidRDefault="006A2E22" w:rsidP="00467542">
      <w:pPr>
        <w:jc w:val="both"/>
        <w:rPr>
          <w:sz w:val="24"/>
          <w:szCs w:val="24"/>
        </w:rPr>
      </w:pPr>
      <w:r w:rsidRPr="003F1D86">
        <w:rPr>
          <w:sz w:val="24"/>
          <w:szCs w:val="24"/>
        </w:rPr>
        <w:t xml:space="preserve">Эскизный </w:t>
      </w:r>
      <w:r w:rsidR="00404222" w:rsidRPr="003F1D86">
        <w:rPr>
          <w:sz w:val="24"/>
          <w:szCs w:val="24"/>
        </w:rPr>
        <w:t xml:space="preserve">проект разработан на основании технического задания на разработку проектной документации, </w:t>
      </w:r>
      <w:r w:rsidR="00A8317C" w:rsidRPr="003F1D86">
        <w:rPr>
          <w:sz w:val="24"/>
          <w:szCs w:val="24"/>
        </w:rPr>
        <w:t xml:space="preserve">выданного Заказчиком на объект </w:t>
      </w:r>
      <w:r w:rsidR="00404222" w:rsidRPr="003F1D86">
        <w:rPr>
          <w:sz w:val="24"/>
          <w:szCs w:val="24"/>
        </w:rPr>
        <w:t>«ландшафт</w:t>
      </w:r>
      <w:r w:rsidR="00467542">
        <w:rPr>
          <w:sz w:val="24"/>
          <w:szCs w:val="24"/>
        </w:rPr>
        <w:t>ное освещение загородного дома»</w:t>
      </w:r>
      <w:r w:rsidR="00E826EE" w:rsidRPr="003F1D86">
        <w:rPr>
          <w:sz w:val="24"/>
          <w:szCs w:val="24"/>
        </w:rPr>
        <w:t>.</w:t>
      </w:r>
    </w:p>
    <w:p w:rsidR="00917FB0" w:rsidRPr="003F1D86" w:rsidRDefault="001A45D9" w:rsidP="00467542">
      <w:pPr>
        <w:jc w:val="both"/>
        <w:rPr>
          <w:sz w:val="24"/>
          <w:szCs w:val="24"/>
        </w:rPr>
      </w:pPr>
      <w:r w:rsidRPr="003F1D86">
        <w:rPr>
          <w:sz w:val="24"/>
          <w:szCs w:val="24"/>
        </w:rPr>
        <w:t xml:space="preserve">Получены исходные данные: </w:t>
      </w:r>
      <w:r w:rsidR="00404222" w:rsidRPr="003F1D86">
        <w:rPr>
          <w:sz w:val="24"/>
          <w:szCs w:val="24"/>
        </w:rPr>
        <w:t xml:space="preserve">- </w:t>
      </w:r>
      <w:r w:rsidR="006A2E22" w:rsidRPr="003F1D86">
        <w:rPr>
          <w:sz w:val="24"/>
          <w:szCs w:val="24"/>
        </w:rPr>
        <w:t>план участка</w:t>
      </w:r>
      <w:r w:rsidR="00404222" w:rsidRPr="003F1D86">
        <w:rPr>
          <w:sz w:val="24"/>
          <w:szCs w:val="24"/>
        </w:rPr>
        <w:t xml:space="preserve"> загородного дома</w:t>
      </w:r>
      <w:r w:rsidR="006A2E22" w:rsidRPr="003F1D86">
        <w:rPr>
          <w:sz w:val="24"/>
          <w:szCs w:val="24"/>
        </w:rPr>
        <w:t xml:space="preserve"> с местами установки светильников</w:t>
      </w:r>
      <w:r w:rsidR="00404222" w:rsidRPr="003F1D86">
        <w:rPr>
          <w:sz w:val="24"/>
          <w:szCs w:val="24"/>
        </w:rPr>
        <w:t>.</w:t>
      </w:r>
      <w:bookmarkStart w:id="3" w:name="_Toc303604147"/>
    </w:p>
    <w:p w:rsidR="00AB3EF4" w:rsidRDefault="00AB3EF4" w:rsidP="00FE462F">
      <w:pPr>
        <w:pStyle w:val="1"/>
      </w:pPr>
    </w:p>
    <w:p w:rsidR="00AB3EF4" w:rsidRDefault="00AB3EF4" w:rsidP="00FE462F">
      <w:pPr>
        <w:pStyle w:val="1"/>
      </w:pPr>
    </w:p>
    <w:p w:rsidR="00AB3EF4" w:rsidRDefault="00AB3EF4" w:rsidP="00FE462F">
      <w:pPr>
        <w:pStyle w:val="1"/>
      </w:pPr>
    </w:p>
    <w:p w:rsidR="003E4535" w:rsidRPr="003F1D86" w:rsidRDefault="00404222" w:rsidP="00FE462F">
      <w:pPr>
        <w:pStyle w:val="1"/>
      </w:pPr>
      <w:bookmarkStart w:id="4" w:name="_Toc387922411"/>
      <w:r w:rsidRPr="003F1D86">
        <w:t>3.Краткая характеристика объекта</w:t>
      </w:r>
      <w:bookmarkEnd w:id="3"/>
      <w:bookmarkEnd w:id="4"/>
    </w:p>
    <w:p w:rsidR="00AB3EF4" w:rsidRDefault="00AB3EF4" w:rsidP="00467542">
      <w:pPr>
        <w:jc w:val="both"/>
        <w:rPr>
          <w:sz w:val="24"/>
          <w:szCs w:val="24"/>
        </w:rPr>
      </w:pPr>
    </w:p>
    <w:p w:rsidR="000B3B8A" w:rsidRPr="003F1D86" w:rsidRDefault="00404222" w:rsidP="00467542">
      <w:pPr>
        <w:jc w:val="both"/>
        <w:rPr>
          <w:sz w:val="24"/>
          <w:szCs w:val="24"/>
        </w:rPr>
      </w:pPr>
      <w:r w:rsidRPr="003F1D86">
        <w:rPr>
          <w:sz w:val="24"/>
          <w:szCs w:val="24"/>
        </w:rPr>
        <w:t xml:space="preserve">Объектом внедрения системы ландшафтного освещения является земельный участок </w:t>
      </w:r>
      <w:r w:rsidR="00525AD1">
        <w:rPr>
          <w:sz w:val="24"/>
          <w:szCs w:val="24"/>
        </w:rPr>
        <w:t>площадью 41</w:t>
      </w:r>
      <w:r w:rsidR="001A45D9" w:rsidRPr="003F1D86">
        <w:rPr>
          <w:sz w:val="24"/>
          <w:szCs w:val="24"/>
        </w:rPr>
        <w:t xml:space="preserve">00 </w:t>
      </w:r>
      <w:r w:rsidR="00C41D06" w:rsidRPr="003F1D86">
        <w:rPr>
          <w:sz w:val="24"/>
          <w:szCs w:val="24"/>
        </w:rPr>
        <w:t xml:space="preserve">м2 </w:t>
      </w:r>
      <w:r w:rsidRPr="003F1D86">
        <w:rPr>
          <w:sz w:val="24"/>
          <w:szCs w:val="24"/>
        </w:rPr>
        <w:t xml:space="preserve">расположенного по </w:t>
      </w:r>
      <w:proofErr w:type="spellStart"/>
      <w:r w:rsidRPr="003F1D86">
        <w:rPr>
          <w:sz w:val="24"/>
          <w:szCs w:val="24"/>
        </w:rPr>
        <w:t>адресу</w:t>
      </w:r>
      <w:proofErr w:type="gramStart"/>
      <w:r w:rsidRPr="003F1D86">
        <w:rPr>
          <w:sz w:val="24"/>
          <w:szCs w:val="24"/>
        </w:rPr>
        <w:t>:М</w:t>
      </w:r>
      <w:proofErr w:type="gramEnd"/>
      <w:r w:rsidRPr="003F1D86">
        <w:rPr>
          <w:sz w:val="24"/>
          <w:szCs w:val="24"/>
        </w:rPr>
        <w:t>осковская</w:t>
      </w:r>
      <w:proofErr w:type="spellEnd"/>
      <w:r w:rsidRPr="003F1D86">
        <w:rPr>
          <w:sz w:val="24"/>
          <w:szCs w:val="24"/>
        </w:rPr>
        <w:t xml:space="preserve"> обл., </w:t>
      </w:r>
      <w:proofErr w:type="spellStart"/>
      <w:r w:rsidR="00525AD1">
        <w:rPr>
          <w:sz w:val="24"/>
          <w:szCs w:val="24"/>
        </w:rPr>
        <w:t>Истринский</w:t>
      </w:r>
      <w:proofErr w:type="spellEnd"/>
      <w:r w:rsidR="00525AD1">
        <w:rPr>
          <w:sz w:val="24"/>
          <w:szCs w:val="24"/>
        </w:rPr>
        <w:t xml:space="preserve"> </w:t>
      </w:r>
      <w:r w:rsidR="001A45D9" w:rsidRPr="003F1D86">
        <w:rPr>
          <w:sz w:val="24"/>
          <w:szCs w:val="24"/>
        </w:rPr>
        <w:t>район</w:t>
      </w:r>
      <w:r w:rsidR="00525AD1">
        <w:rPr>
          <w:sz w:val="24"/>
          <w:szCs w:val="24"/>
        </w:rPr>
        <w:t>.</w:t>
      </w:r>
    </w:p>
    <w:p w:rsidR="00FA4950" w:rsidRPr="003F1D86" w:rsidRDefault="00FA4950" w:rsidP="00FE462F">
      <w:pPr>
        <w:pStyle w:val="1"/>
      </w:pPr>
    </w:p>
    <w:p w:rsidR="003E4535" w:rsidRPr="003F1D86" w:rsidRDefault="00404222" w:rsidP="00FE462F">
      <w:pPr>
        <w:pStyle w:val="1"/>
      </w:pPr>
      <w:bookmarkStart w:id="5" w:name="_Toc387922412"/>
      <w:r w:rsidRPr="003F1D86">
        <w:t>4.</w:t>
      </w:r>
      <w:r w:rsidR="007922A1" w:rsidRPr="003F1D86">
        <w:t xml:space="preserve"> Основные проектные решения</w:t>
      </w:r>
      <w:bookmarkEnd w:id="5"/>
    </w:p>
    <w:p w:rsidR="00AB3EF4" w:rsidRDefault="00AB3EF4" w:rsidP="00E8430A">
      <w:pPr>
        <w:rPr>
          <w:sz w:val="24"/>
          <w:szCs w:val="24"/>
          <w:lang w:eastAsia="ru-RU"/>
        </w:rPr>
      </w:pPr>
    </w:p>
    <w:p w:rsidR="00E8430A" w:rsidRPr="003F1D86" w:rsidRDefault="00AF5900" w:rsidP="00467542">
      <w:pPr>
        <w:jc w:val="both"/>
        <w:rPr>
          <w:rFonts w:cs="Arial"/>
          <w:sz w:val="24"/>
          <w:szCs w:val="24"/>
        </w:rPr>
      </w:pPr>
      <w:r w:rsidRPr="003F1D86">
        <w:rPr>
          <w:sz w:val="24"/>
          <w:szCs w:val="24"/>
          <w:lang w:eastAsia="ru-RU"/>
        </w:rPr>
        <w:t>4.1</w:t>
      </w:r>
      <w:proofErr w:type="gramStart"/>
      <w:r w:rsidRPr="003F1D86">
        <w:rPr>
          <w:sz w:val="24"/>
          <w:szCs w:val="24"/>
          <w:lang w:eastAsia="ru-RU"/>
        </w:rPr>
        <w:t xml:space="preserve"> </w:t>
      </w:r>
      <w:r w:rsidR="000F0F6A" w:rsidRPr="003F1D86">
        <w:rPr>
          <w:sz w:val="24"/>
          <w:szCs w:val="24"/>
          <w:lang w:eastAsia="ru-RU"/>
        </w:rPr>
        <w:t>В</w:t>
      </w:r>
      <w:proofErr w:type="gramEnd"/>
      <w:r w:rsidR="000F0F6A" w:rsidRPr="003F1D86">
        <w:rPr>
          <w:sz w:val="24"/>
          <w:szCs w:val="24"/>
          <w:lang w:eastAsia="ru-RU"/>
        </w:rPr>
        <w:t xml:space="preserve"> качестве основы </w:t>
      </w:r>
      <w:r w:rsidR="00E8430A" w:rsidRPr="003F1D86">
        <w:rPr>
          <w:sz w:val="24"/>
          <w:szCs w:val="24"/>
          <w:lang w:eastAsia="ru-RU"/>
        </w:rPr>
        <w:t xml:space="preserve">ландшафтного освещения загородного участка целесообразно применять </w:t>
      </w:r>
      <w:r w:rsidR="00C87DBA" w:rsidRPr="003F1D86">
        <w:rPr>
          <w:sz w:val="24"/>
          <w:szCs w:val="24"/>
          <w:lang w:eastAsia="ru-RU"/>
        </w:rPr>
        <w:t xml:space="preserve">светодиодную </w:t>
      </w:r>
      <w:r w:rsidR="00E8430A" w:rsidRPr="003F1D86">
        <w:rPr>
          <w:sz w:val="24"/>
          <w:szCs w:val="24"/>
          <w:lang w:eastAsia="ru-RU"/>
        </w:rPr>
        <w:t>СИСТЕМУ НИЗКОВОЛЬТНОГО ОСВЕЩЕНИЯ</w:t>
      </w:r>
      <w:r w:rsidR="00DD4422" w:rsidRPr="003F1D86">
        <w:rPr>
          <w:sz w:val="24"/>
          <w:szCs w:val="24"/>
          <w:lang w:eastAsia="ru-RU"/>
        </w:rPr>
        <w:t xml:space="preserve"> 12В</w:t>
      </w:r>
      <w:r w:rsidR="00E8430A" w:rsidRPr="003F1D86">
        <w:rPr>
          <w:sz w:val="24"/>
          <w:szCs w:val="24"/>
          <w:lang w:eastAsia="ru-RU"/>
        </w:rPr>
        <w:t>, поскольку именно она наиболее полно отвечает целям проектирования и всем современным требованиям для наружного освещения.</w:t>
      </w:r>
    </w:p>
    <w:p w:rsidR="00E8430A" w:rsidRPr="003F1D86" w:rsidRDefault="00E8430A" w:rsidP="00467542">
      <w:pPr>
        <w:jc w:val="both"/>
        <w:rPr>
          <w:sz w:val="24"/>
          <w:szCs w:val="24"/>
          <w:lang w:eastAsia="ru-RU"/>
        </w:rPr>
      </w:pPr>
      <w:r w:rsidRPr="003F1D86">
        <w:rPr>
          <w:sz w:val="24"/>
          <w:szCs w:val="24"/>
          <w:lang w:eastAsia="ru-RU"/>
        </w:rPr>
        <w:t xml:space="preserve">Преимущества низковольтных </w:t>
      </w:r>
      <w:r w:rsidR="00C87DBA" w:rsidRPr="003F1D86">
        <w:rPr>
          <w:sz w:val="24"/>
          <w:szCs w:val="24"/>
          <w:lang w:eastAsia="ru-RU"/>
        </w:rPr>
        <w:t xml:space="preserve">светодиодных </w:t>
      </w:r>
      <w:r w:rsidRPr="003F1D86">
        <w:rPr>
          <w:sz w:val="24"/>
          <w:szCs w:val="24"/>
          <w:lang w:eastAsia="ru-RU"/>
        </w:rPr>
        <w:t>систем освещения</w:t>
      </w:r>
      <w:r w:rsidR="00DD4422" w:rsidRPr="003F1D86">
        <w:rPr>
          <w:sz w:val="24"/>
          <w:szCs w:val="24"/>
          <w:lang w:eastAsia="ru-RU"/>
        </w:rPr>
        <w:t xml:space="preserve"> 12В</w:t>
      </w:r>
      <w:r w:rsidRPr="003F1D86">
        <w:rPr>
          <w:sz w:val="24"/>
          <w:szCs w:val="24"/>
          <w:lang w:eastAsia="ru-RU"/>
        </w:rPr>
        <w:t>.</w:t>
      </w:r>
    </w:p>
    <w:p w:rsidR="00E8430A" w:rsidRPr="003F1D86" w:rsidRDefault="00E8430A" w:rsidP="00467542">
      <w:pPr>
        <w:jc w:val="both"/>
        <w:rPr>
          <w:sz w:val="24"/>
          <w:szCs w:val="24"/>
          <w:u w:val="single"/>
          <w:lang w:eastAsia="ru-RU"/>
        </w:rPr>
      </w:pPr>
      <w:r w:rsidRPr="003F1D86">
        <w:rPr>
          <w:sz w:val="24"/>
          <w:szCs w:val="24"/>
          <w:u w:val="single"/>
          <w:lang w:eastAsia="ru-RU"/>
        </w:rPr>
        <w:t>Безопасность</w:t>
      </w:r>
    </w:p>
    <w:p w:rsidR="00E8430A" w:rsidRPr="003F1D86" w:rsidRDefault="00E8430A" w:rsidP="00467542">
      <w:pPr>
        <w:jc w:val="both"/>
        <w:rPr>
          <w:sz w:val="24"/>
          <w:szCs w:val="24"/>
          <w:lang w:eastAsia="ru-RU"/>
        </w:rPr>
      </w:pPr>
      <w:r w:rsidRPr="003F1D86">
        <w:rPr>
          <w:sz w:val="24"/>
          <w:szCs w:val="24"/>
          <w:lang w:eastAsia="ru-RU"/>
        </w:rPr>
        <w:t xml:space="preserve">Напряжение 12 Вольт в соответствии </w:t>
      </w:r>
      <w:proofErr w:type="gramStart"/>
      <w:r w:rsidRPr="003F1D86">
        <w:rPr>
          <w:sz w:val="24"/>
          <w:szCs w:val="24"/>
          <w:lang w:eastAsia="ru-RU"/>
        </w:rPr>
        <w:t>с</w:t>
      </w:r>
      <w:proofErr w:type="gramEnd"/>
      <w:r w:rsidRPr="003F1D86">
        <w:rPr>
          <w:sz w:val="24"/>
          <w:szCs w:val="24"/>
          <w:lang w:eastAsia="ru-RU"/>
        </w:rPr>
        <w:t xml:space="preserve"> </w:t>
      </w:r>
      <w:r w:rsidR="00467542">
        <w:rPr>
          <w:sz w:val="24"/>
          <w:szCs w:val="24"/>
          <w:lang w:eastAsia="ru-RU"/>
        </w:rPr>
        <w:t xml:space="preserve"> </w:t>
      </w:r>
      <w:proofErr w:type="gramStart"/>
      <w:r w:rsidRPr="003F1D86">
        <w:rPr>
          <w:sz w:val="24"/>
          <w:szCs w:val="24"/>
          <w:lang w:eastAsia="ru-RU"/>
        </w:rPr>
        <w:t>действующим</w:t>
      </w:r>
      <w:proofErr w:type="gramEnd"/>
      <w:r w:rsidRPr="003F1D86">
        <w:rPr>
          <w:sz w:val="24"/>
          <w:szCs w:val="24"/>
          <w:lang w:eastAsia="ru-RU"/>
        </w:rPr>
        <w:t xml:space="preserve"> ПУЭ является безопасным для человека и животных.</w:t>
      </w:r>
    </w:p>
    <w:p w:rsidR="00E8430A" w:rsidRPr="003F1D86" w:rsidRDefault="00E8430A" w:rsidP="00467542">
      <w:pPr>
        <w:jc w:val="both"/>
        <w:rPr>
          <w:sz w:val="24"/>
          <w:szCs w:val="24"/>
          <w:u w:val="single"/>
          <w:lang w:eastAsia="ru-RU"/>
        </w:rPr>
      </w:pPr>
      <w:r w:rsidRPr="003F1D86">
        <w:rPr>
          <w:sz w:val="24"/>
          <w:szCs w:val="24"/>
          <w:u w:val="single"/>
          <w:lang w:eastAsia="ru-RU"/>
        </w:rPr>
        <w:t>Надежность и экономичность.</w:t>
      </w:r>
    </w:p>
    <w:p w:rsidR="00E8430A" w:rsidRPr="003F1D86" w:rsidRDefault="00E8430A" w:rsidP="00467542">
      <w:pPr>
        <w:jc w:val="both"/>
        <w:rPr>
          <w:sz w:val="24"/>
          <w:szCs w:val="24"/>
          <w:lang w:eastAsia="ru-RU"/>
        </w:rPr>
      </w:pPr>
      <w:r w:rsidRPr="003F1D86">
        <w:rPr>
          <w:sz w:val="24"/>
          <w:szCs w:val="24"/>
          <w:lang w:eastAsia="ru-RU"/>
        </w:rPr>
        <w:t>Большой срок с</w:t>
      </w:r>
      <w:r w:rsidR="00547EAE" w:rsidRPr="003F1D86">
        <w:rPr>
          <w:sz w:val="24"/>
          <w:szCs w:val="24"/>
          <w:lang w:eastAsia="ru-RU"/>
        </w:rPr>
        <w:t>лужбы светодиодных</w:t>
      </w:r>
      <w:r w:rsidRPr="003F1D86">
        <w:rPr>
          <w:sz w:val="24"/>
          <w:szCs w:val="24"/>
          <w:lang w:eastAsia="ru-RU"/>
        </w:rPr>
        <w:t xml:space="preserve"> светильников</w:t>
      </w:r>
      <w:r w:rsidR="00525AD1">
        <w:rPr>
          <w:sz w:val="24"/>
          <w:szCs w:val="24"/>
          <w:lang w:eastAsia="ru-RU"/>
        </w:rPr>
        <w:t>(3</w:t>
      </w:r>
      <w:r w:rsidR="00783764" w:rsidRPr="003F1D86">
        <w:rPr>
          <w:sz w:val="24"/>
          <w:szCs w:val="24"/>
          <w:lang w:eastAsia="ru-RU"/>
        </w:rPr>
        <w:t xml:space="preserve">0000 </w:t>
      </w:r>
      <w:r w:rsidR="00547EAE" w:rsidRPr="003F1D86">
        <w:rPr>
          <w:sz w:val="24"/>
          <w:szCs w:val="24"/>
          <w:lang w:eastAsia="ru-RU"/>
        </w:rPr>
        <w:t xml:space="preserve">часов) </w:t>
      </w:r>
      <w:r w:rsidRPr="003F1D86">
        <w:rPr>
          <w:sz w:val="24"/>
          <w:szCs w:val="24"/>
          <w:lang w:eastAsia="ru-RU"/>
        </w:rPr>
        <w:t xml:space="preserve"> в сравнени</w:t>
      </w:r>
      <w:r w:rsidR="0008182E" w:rsidRPr="003F1D86">
        <w:rPr>
          <w:sz w:val="24"/>
          <w:szCs w:val="24"/>
          <w:lang w:eastAsia="ru-RU"/>
        </w:rPr>
        <w:t>и с лампами накаливания (500 - 1</w:t>
      </w:r>
      <w:r w:rsidRPr="003F1D86">
        <w:rPr>
          <w:sz w:val="24"/>
          <w:szCs w:val="24"/>
          <w:lang w:eastAsia="ru-RU"/>
        </w:rPr>
        <w:t>000 часов) – низкая стоимость обслуживания систем освещения.</w:t>
      </w:r>
    </w:p>
    <w:p w:rsidR="00E8430A" w:rsidRPr="003F1D86" w:rsidRDefault="00E8430A" w:rsidP="00467542">
      <w:pPr>
        <w:jc w:val="both"/>
        <w:rPr>
          <w:sz w:val="24"/>
          <w:szCs w:val="24"/>
          <w:lang w:eastAsia="ru-RU"/>
        </w:rPr>
      </w:pPr>
      <w:r w:rsidRPr="003F1D86">
        <w:rPr>
          <w:sz w:val="24"/>
          <w:szCs w:val="24"/>
          <w:lang w:eastAsia="ru-RU"/>
        </w:rPr>
        <w:t xml:space="preserve">В светильниках по сравнению с лампами накаливания 40-60 Вт используются </w:t>
      </w:r>
      <w:r w:rsidR="0008182E" w:rsidRPr="003F1D86">
        <w:rPr>
          <w:sz w:val="24"/>
          <w:szCs w:val="24"/>
          <w:lang w:eastAsia="ru-RU"/>
        </w:rPr>
        <w:t xml:space="preserve">светодиодные </w:t>
      </w:r>
      <w:r w:rsidRPr="003F1D86">
        <w:rPr>
          <w:sz w:val="24"/>
          <w:szCs w:val="24"/>
          <w:lang w:eastAsia="ru-RU"/>
        </w:rPr>
        <w:t>лампы небольшой мощности</w:t>
      </w:r>
      <w:r w:rsidR="0008182E" w:rsidRPr="003F1D86">
        <w:rPr>
          <w:sz w:val="24"/>
          <w:szCs w:val="24"/>
          <w:lang w:eastAsia="ru-RU"/>
        </w:rPr>
        <w:t xml:space="preserve"> </w:t>
      </w:r>
      <w:r w:rsidRPr="003F1D86">
        <w:rPr>
          <w:sz w:val="24"/>
          <w:szCs w:val="24"/>
          <w:lang w:eastAsia="ru-RU"/>
        </w:rPr>
        <w:t>(</w:t>
      </w:r>
      <w:r w:rsidR="0008182E" w:rsidRPr="003F1D86">
        <w:rPr>
          <w:sz w:val="24"/>
          <w:szCs w:val="24"/>
          <w:lang w:eastAsia="ru-RU"/>
        </w:rPr>
        <w:t>3,</w:t>
      </w:r>
      <w:r w:rsidR="00EE0B7D">
        <w:rPr>
          <w:sz w:val="24"/>
          <w:szCs w:val="24"/>
          <w:lang w:eastAsia="ru-RU"/>
        </w:rPr>
        <w:t>1 Вт)</w:t>
      </w:r>
      <w:proofErr w:type="gramStart"/>
      <w:r w:rsidR="00EE0B7D">
        <w:rPr>
          <w:sz w:val="24"/>
          <w:szCs w:val="24"/>
          <w:lang w:eastAsia="ru-RU"/>
        </w:rPr>
        <w:t>,</w:t>
      </w:r>
      <w:r w:rsidR="0008182E" w:rsidRPr="003F1D86">
        <w:rPr>
          <w:sz w:val="24"/>
          <w:szCs w:val="24"/>
          <w:lang w:eastAsia="ru-RU"/>
        </w:rPr>
        <w:t>ч</w:t>
      </w:r>
      <w:proofErr w:type="gramEnd"/>
      <w:r w:rsidR="0008182E" w:rsidRPr="003F1D86">
        <w:rPr>
          <w:sz w:val="24"/>
          <w:szCs w:val="24"/>
          <w:lang w:eastAsia="ru-RU"/>
        </w:rPr>
        <w:t xml:space="preserve">то дает </w:t>
      </w:r>
      <w:r w:rsidRPr="003F1D86">
        <w:rPr>
          <w:sz w:val="24"/>
          <w:szCs w:val="24"/>
          <w:lang w:eastAsia="ru-RU"/>
        </w:rPr>
        <w:t>существенное сокращение ежемесячных платежей по электроэнергии.</w:t>
      </w:r>
      <w:r w:rsidR="00C87DBA" w:rsidRPr="003F1D86">
        <w:rPr>
          <w:sz w:val="24"/>
          <w:szCs w:val="24"/>
          <w:lang w:eastAsia="ru-RU"/>
        </w:rPr>
        <w:t xml:space="preserve"> В случае использования напряжения питания 220В</w:t>
      </w:r>
      <w:r w:rsidR="00DD4422" w:rsidRPr="003F1D86">
        <w:rPr>
          <w:color w:val="000000"/>
          <w:sz w:val="24"/>
          <w:szCs w:val="24"/>
        </w:rPr>
        <w:t xml:space="preserve"> </w:t>
      </w:r>
      <w:r w:rsidR="00C87DBA" w:rsidRPr="003F1D86">
        <w:rPr>
          <w:color w:val="000000"/>
          <w:sz w:val="24"/>
          <w:szCs w:val="24"/>
        </w:rPr>
        <w:t>д</w:t>
      </w:r>
      <w:r w:rsidR="00DD4422" w:rsidRPr="003F1D86">
        <w:rPr>
          <w:color w:val="000000"/>
          <w:sz w:val="24"/>
          <w:szCs w:val="24"/>
        </w:rPr>
        <w:t>ля  обеспечения безопасности глубин</w:t>
      </w:r>
      <w:r w:rsidR="00C87DBA" w:rsidRPr="003F1D86">
        <w:rPr>
          <w:color w:val="000000"/>
          <w:sz w:val="24"/>
          <w:szCs w:val="24"/>
        </w:rPr>
        <w:t>а залегания высоковольтной</w:t>
      </w:r>
      <w:r w:rsidR="00783764" w:rsidRPr="003F1D86">
        <w:rPr>
          <w:color w:val="000000"/>
          <w:sz w:val="24"/>
          <w:szCs w:val="24"/>
        </w:rPr>
        <w:t xml:space="preserve"> проводки садово-</w:t>
      </w:r>
      <w:r w:rsidR="00DD4422" w:rsidRPr="003F1D86">
        <w:rPr>
          <w:color w:val="000000"/>
          <w:sz w:val="24"/>
          <w:szCs w:val="24"/>
        </w:rPr>
        <w:t>паркового освещения должна быть не менее 80 см, что требует рытья соответствующей траншеи,  бронированные кабели должны укладываться в мета</w:t>
      </w:r>
      <w:r w:rsidR="00525AD1">
        <w:rPr>
          <w:color w:val="000000"/>
          <w:sz w:val="24"/>
          <w:szCs w:val="24"/>
        </w:rPr>
        <w:t>ллические или пластиковые трубы</w:t>
      </w:r>
      <w:r w:rsidR="00DD4422" w:rsidRPr="003F1D86">
        <w:rPr>
          <w:color w:val="000000"/>
          <w:sz w:val="24"/>
          <w:szCs w:val="24"/>
        </w:rPr>
        <w:t xml:space="preserve">. В случае использования светильников на стойках для их монтажа на </w:t>
      </w:r>
      <w:proofErr w:type="gramStart"/>
      <w:r w:rsidR="00DD4422" w:rsidRPr="003F1D86">
        <w:rPr>
          <w:color w:val="000000"/>
          <w:sz w:val="24"/>
          <w:szCs w:val="24"/>
        </w:rPr>
        <w:t>грунт</w:t>
      </w:r>
      <w:proofErr w:type="gramEnd"/>
      <w:r w:rsidR="00DD4422" w:rsidRPr="003F1D86">
        <w:rPr>
          <w:color w:val="000000"/>
          <w:sz w:val="24"/>
          <w:szCs w:val="24"/>
        </w:rPr>
        <w:t xml:space="preserve"> как правило используются бетонные основания и анкеры, при этом производится бетонирование на глубину промерзания, не менее 120 см. Все это требует значительных вложений и существенного времени выполнения работ.</w:t>
      </w:r>
    </w:p>
    <w:p w:rsidR="00270D0A" w:rsidRPr="003F1D86" w:rsidRDefault="00EE0B7D" w:rsidP="00467542">
      <w:pPr>
        <w:jc w:val="both"/>
        <w:rPr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t>Систему</w:t>
      </w:r>
      <w:r w:rsidR="00E8430A" w:rsidRPr="003F1D86">
        <w:rPr>
          <w:sz w:val="24"/>
          <w:szCs w:val="24"/>
          <w:lang w:eastAsia="ru-RU"/>
        </w:rPr>
        <w:t xml:space="preserve"> освещения</w:t>
      </w:r>
      <w:r w:rsidR="00DD4422" w:rsidRPr="003F1D86">
        <w:rPr>
          <w:sz w:val="24"/>
          <w:szCs w:val="24"/>
          <w:lang w:eastAsia="ru-RU"/>
        </w:rPr>
        <w:t xml:space="preserve"> на 12В</w:t>
      </w:r>
      <w:r>
        <w:rPr>
          <w:sz w:val="24"/>
          <w:szCs w:val="24"/>
          <w:lang w:eastAsia="ru-RU"/>
        </w:rPr>
        <w:t xml:space="preserve"> характеризует</w:t>
      </w:r>
      <w:r w:rsidR="00E8430A" w:rsidRPr="003F1D86">
        <w:rPr>
          <w:sz w:val="24"/>
          <w:szCs w:val="24"/>
          <w:lang w:eastAsia="ru-RU"/>
        </w:rPr>
        <w:t xml:space="preserve"> </w:t>
      </w:r>
      <w:r>
        <w:rPr>
          <w:sz w:val="24"/>
          <w:szCs w:val="24"/>
          <w:lang w:eastAsia="ru-RU"/>
        </w:rPr>
        <w:t xml:space="preserve">высокая скорость монтажа и ее невысокая стоимость </w:t>
      </w:r>
      <w:r w:rsidR="00E8430A" w:rsidRPr="003F1D86">
        <w:rPr>
          <w:sz w:val="24"/>
          <w:szCs w:val="24"/>
          <w:lang w:eastAsia="ru-RU"/>
        </w:rPr>
        <w:t xml:space="preserve"> по сравнению с монтажом системы рассчитанной на 220В</w:t>
      </w:r>
      <w:r w:rsidR="00783764" w:rsidRPr="003F1D86">
        <w:rPr>
          <w:sz w:val="24"/>
          <w:szCs w:val="24"/>
          <w:lang w:eastAsia="ru-RU"/>
        </w:rPr>
        <w:t xml:space="preserve"> за счет</w:t>
      </w:r>
      <w:r w:rsidR="00E8430A" w:rsidRPr="003F1D86">
        <w:rPr>
          <w:sz w:val="24"/>
          <w:szCs w:val="24"/>
          <w:lang w:eastAsia="ru-RU"/>
        </w:rPr>
        <w:t xml:space="preserve"> уменьшения зе</w:t>
      </w:r>
      <w:r w:rsidR="00931211" w:rsidRPr="003F1D86">
        <w:rPr>
          <w:sz w:val="24"/>
          <w:szCs w:val="24"/>
          <w:lang w:eastAsia="ru-RU"/>
        </w:rPr>
        <w:t>мляных работ</w:t>
      </w:r>
      <w:r w:rsidR="00C87DBA" w:rsidRPr="003F1D86">
        <w:rPr>
          <w:sz w:val="24"/>
          <w:szCs w:val="24"/>
          <w:lang w:eastAsia="ru-RU"/>
        </w:rPr>
        <w:t xml:space="preserve"> на прокладку кабеля и ям под опоры светильников,</w:t>
      </w:r>
      <w:r w:rsidR="00931211" w:rsidRPr="003F1D86">
        <w:rPr>
          <w:sz w:val="24"/>
          <w:szCs w:val="24"/>
          <w:lang w:eastAsia="ru-RU"/>
        </w:rPr>
        <w:t xml:space="preserve"> </w:t>
      </w:r>
      <w:r>
        <w:rPr>
          <w:sz w:val="24"/>
          <w:szCs w:val="24"/>
          <w:lang w:eastAsia="ru-RU"/>
        </w:rPr>
        <w:t xml:space="preserve">а так же простоту самого </w:t>
      </w:r>
      <w:r w:rsidR="00931211" w:rsidRPr="003F1D86">
        <w:rPr>
          <w:sz w:val="24"/>
          <w:szCs w:val="24"/>
          <w:lang w:eastAsia="ru-RU"/>
        </w:rPr>
        <w:t xml:space="preserve"> монтажа</w:t>
      </w:r>
      <w:r w:rsidR="00E8430A" w:rsidRPr="003F1D86">
        <w:rPr>
          <w:sz w:val="24"/>
          <w:szCs w:val="24"/>
          <w:lang w:eastAsia="ru-RU"/>
        </w:rPr>
        <w:t>.</w:t>
      </w:r>
      <w:r w:rsidR="00931211" w:rsidRPr="003F1D86">
        <w:rPr>
          <w:sz w:val="24"/>
          <w:szCs w:val="24"/>
          <w:lang w:eastAsia="ru-RU"/>
        </w:rPr>
        <w:t xml:space="preserve"> </w:t>
      </w:r>
      <w:r w:rsidR="00D56D52">
        <w:rPr>
          <w:sz w:val="24"/>
          <w:szCs w:val="24"/>
          <w:lang w:eastAsia="ru-RU"/>
        </w:rPr>
        <w:t>Н</w:t>
      </w:r>
      <w:r w:rsidR="00E8430A" w:rsidRPr="003F1D86">
        <w:rPr>
          <w:sz w:val="24"/>
          <w:szCs w:val="24"/>
          <w:lang w:eastAsia="ru-RU"/>
        </w:rPr>
        <w:t>изковольтная система даёт Заказчику возможность легко переставить светильники в процессе эксплуатации, не обращаясь уже к установщику.</w:t>
      </w:r>
      <w:r w:rsidR="00931211" w:rsidRPr="003F1D86">
        <w:rPr>
          <w:sz w:val="24"/>
          <w:szCs w:val="24"/>
          <w:lang w:eastAsia="ru-RU"/>
        </w:rPr>
        <w:t xml:space="preserve"> </w:t>
      </w:r>
      <w:r w:rsidR="00E8430A" w:rsidRPr="003F1D86">
        <w:rPr>
          <w:sz w:val="24"/>
          <w:szCs w:val="24"/>
          <w:lang w:eastAsia="ru-RU"/>
        </w:rPr>
        <w:t>И,</w:t>
      </w:r>
      <w:r w:rsidR="00931211" w:rsidRPr="003F1D86">
        <w:rPr>
          <w:sz w:val="24"/>
          <w:szCs w:val="24"/>
          <w:lang w:eastAsia="ru-RU"/>
        </w:rPr>
        <w:t xml:space="preserve"> </w:t>
      </w:r>
      <w:r w:rsidR="00E8430A" w:rsidRPr="003F1D86">
        <w:rPr>
          <w:sz w:val="24"/>
          <w:szCs w:val="24"/>
          <w:lang w:eastAsia="ru-RU"/>
        </w:rPr>
        <w:t xml:space="preserve">наконец, 12 </w:t>
      </w:r>
      <w:proofErr w:type="spellStart"/>
      <w:r w:rsidR="00E8430A" w:rsidRPr="003F1D86">
        <w:rPr>
          <w:sz w:val="24"/>
          <w:szCs w:val="24"/>
          <w:lang w:eastAsia="ru-RU"/>
        </w:rPr>
        <w:t>вольтовая</w:t>
      </w:r>
      <w:proofErr w:type="spellEnd"/>
      <w:r w:rsidR="00E8430A" w:rsidRPr="003F1D86">
        <w:rPr>
          <w:sz w:val="24"/>
          <w:szCs w:val="24"/>
          <w:lang w:eastAsia="ru-RU"/>
        </w:rPr>
        <w:t xml:space="preserve"> система освещения не требует заземления светильников, </w:t>
      </w:r>
      <w:proofErr w:type="gramStart"/>
      <w:r w:rsidR="00E8430A" w:rsidRPr="003F1D86">
        <w:rPr>
          <w:sz w:val="24"/>
          <w:szCs w:val="24"/>
          <w:lang w:eastAsia="ru-RU"/>
        </w:rPr>
        <w:t>а</w:t>
      </w:r>
      <w:proofErr w:type="gramEnd"/>
      <w:r w:rsidR="00E8430A" w:rsidRPr="003F1D86">
        <w:rPr>
          <w:sz w:val="24"/>
          <w:szCs w:val="24"/>
          <w:lang w:eastAsia="ru-RU"/>
        </w:rPr>
        <w:t xml:space="preserve"> следовательно может быть использован не</w:t>
      </w:r>
      <w:r w:rsidR="00C87DBA" w:rsidRPr="003F1D86">
        <w:rPr>
          <w:sz w:val="24"/>
          <w:szCs w:val="24"/>
          <w:lang w:eastAsia="ru-RU"/>
        </w:rPr>
        <w:t xml:space="preserve"> 3-х</w:t>
      </w:r>
      <w:r w:rsidR="00E8430A" w:rsidRPr="003F1D86">
        <w:rPr>
          <w:sz w:val="24"/>
          <w:szCs w:val="24"/>
          <w:lang w:eastAsia="ru-RU"/>
        </w:rPr>
        <w:t>, а 2-</w:t>
      </w:r>
      <w:r w:rsidR="00EE1FE2">
        <w:rPr>
          <w:sz w:val="24"/>
          <w:szCs w:val="24"/>
          <w:lang w:eastAsia="ru-RU"/>
        </w:rPr>
        <w:t>х жильный кабель. П</w:t>
      </w:r>
      <w:r w:rsidR="00E8430A" w:rsidRPr="003F1D86">
        <w:rPr>
          <w:sz w:val="24"/>
          <w:szCs w:val="24"/>
          <w:lang w:eastAsia="ru-RU"/>
        </w:rPr>
        <w:t>ри этом стоимость низковольтного светильника не превышает стоимости светильника н</w:t>
      </w:r>
      <w:r w:rsidR="00931211" w:rsidRPr="003F1D86">
        <w:rPr>
          <w:sz w:val="24"/>
          <w:szCs w:val="24"/>
          <w:lang w:eastAsia="ru-RU"/>
        </w:rPr>
        <w:t>а 220 вольт и зависит только от дизайна, материала и  производителя</w:t>
      </w:r>
      <w:r w:rsidR="00270D0A" w:rsidRPr="003F1D86">
        <w:rPr>
          <w:sz w:val="24"/>
          <w:szCs w:val="24"/>
          <w:lang w:eastAsia="ru-RU"/>
        </w:rPr>
        <w:t>.</w:t>
      </w:r>
    </w:p>
    <w:p w:rsidR="00D33761" w:rsidRPr="007A5C57" w:rsidRDefault="00AF5900" w:rsidP="00467542">
      <w:pPr>
        <w:jc w:val="both"/>
        <w:rPr>
          <w:sz w:val="24"/>
          <w:szCs w:val="24"/>
        </w:rPr>
      </w:pPr>
      <w:r w:rsidRPr="003F1D86">
        <w:rPr>
          <w:sz w:val="24"/>
          <w:szCs w:val="24"/>
        </w:rPr>
        <w:t xml:space="preserve">4.2 </w:t>
      </w:r>
      <w:r w:rsidR="003A2A5A" w:rsidRPr="003A2A5A">
        <w:rPr>
          <w:sz w:val="24"/>
          <w:szCs w:val="24"/>
        </w:rPr>
        <w:t>Освещение садовых дорожек участка</w:t>
      </w:r>
      <w:r w:rsidR="00131A2B">
        <w:rPr>
          <w:sz w:val="24"/>
          <w:szCs w:val="24"/>
        </w:rPr>
        <w:t xml:space="preserve">, расположенных в районе ручья, </w:t>
      </w:r>
      <w:r w:rsidR="003A2A5A">
        <w:rPr>
          <w:sz w:val="24"/>
          <w:szCs w:val="24"/>
        </w:rPr>
        <w:t xml:space="preserve">осуществляется </w:t>
      </w:r>
      <w:r w:rsidR="00CA1637">
        <w:rPr>
          <w:sz w:val="24"/>
          <w:szCs w:val="24"/>
        </w:rPr>
        <w:t xml:space="preserve">с использованием 5 </w:t>
      </w:r>
      <w:r w:rsidR="001A45D9" w:rsidRPr="003F1D86">
        <w:rPr>
          <w:sz w:val="24"/>
          <w:szCs w:val="24"/>
        </w:rPr>
        <w:t>светильник</w:t>
      </w:r>
      <w:r w:rsidR="007922A1" w:rsidRPr="003F1D86">
        <w:rPr>
          <w:sz w:val="24"/>
          <w:szCs w:val="24"/>
        </w:rPr>
        <w:t>о</w:t>
      </w:r>
      <w:r w:rsidR="001A45D9" w:rsidRPr="003F1D86">
        <w:rPr>
          <w:sz w:val="24"/>
          <w:szCs w:val="24"/>
        </w:rPr>
        <w:t xml:space="preserve">в на </w:t>
      </w:r>
      <w:r w:rsidR="00EE0B7D">
        <w:rPr>
          <w:sz w:val="24"/>
          <w:szCs w:val="24"/>
        </w:rPr>
        <w:t xml:space="preserve">стойке </w:t>
      </w:r>
      <w:r w:rsidR="003A2A5A">
        <w:rPr>
          <w:sz w:val="24"/>
          <w:szCs w:val="24"/>
        </w:rPr>
        <w:t>0,6</w:t>
      </w:r>
      <w:r w:rsidR="001A45D9" w:rsidRPr="003F1D86">
        <w:rPr>
          <w:sz w:val="24"/>
          <w:szCs w:val="24"/>
        </w:rPr>
        <w:t xml:space="preserve"> мет</w:t>
      </w:r>
      <w:r w:rsidR="00CA1637">
        <w:rPr>
          <w:sz w:val="24"/>
          <w:szCs w:val="24"/>
        </w:rPr>
        <w:t>р</w:t>
      </w:r>
      <w:r w:rsidR="001A45D9" w:rsidRPr="003F1D86">
        <w:rPr>
          <w:sz w:val="24"/>
          <w:szCs w:val="24"/>
        </w:rPr>
        <w:t>а.</w:t>
      </w:r>
      <w:r w:rsidR="00CA1637">
        <w:rPr>
          <w:sz w:val="24"/>
          <w:szCs w:val="24"/>
        </w:rPr>
        <w:t xml:space="preserve"> Для их электропитания используется отдельный кабель сечением 2,5мм</w:t>
      </w:r>
      <w:proofErr w:type="gramStart"/>
      <w:r w:rsidR="00CA1637">
        <w:rPr>
          <w:sz w:val="24"/>
          <w:szCs w:val="24"/>
        </w:rPr>
        <w:t>2</w:t>
      </w:r>
      <w:proofErr w:type="gramEnd"/>
      <w:r w:rsidR="00CA1637">
        <w:rPr>
          <w:sz w:val="24"/>
          <w:szCs w:val="24"/>
        </w:rPr>
        <w:t xml:space="preserve">. Это </w:t>
      </w:r>
      <w:r w:rsidR="00CA1637">
        <w:rPr>
          <w:sz w:val="24"/>
          <w:szCs w:val="24"/>
        </w:rPr>
        <w:lastRenderedPageBreak/>
        <w:t xml:space="preserve">решение связано с большим расстоянием от блока питания щита управления садовым освещением </w:t>
      </w:r>
      <w:r w:rsidR="00131A2B">
        <w:rPr>
          <w:rFonts w:cs="Verdana"/>
          <w:sz w:val="24"/>
          <w:szCs w:val="24"/>
        </w:rPr>
        <w:t>ЩУСО-18</w:t>
      </w:r>
      <w:r w:rsidR="00131A2B" w:rsidRPr="003F1D86">
        <w:rPr>
          <w:rFonts w:cs="Verdana"/>
          <w:sz w:val="24"/>
          <w:szCs w:val="24"/>
        </w:rPr>
        <w:t>.100</w:t>
      </w:r>
      <w:r w:rsidR="00131A2B">
        <w:rPr>
          <w:rFonts w:cs="Verdana"/>
          <w:sz w:val="24"/>
          <w:szCs w:val="24"/>
        </w:rPr>
        <w:t xml:space="preserve">.2, установленным в гараже </w:t>
      </w:r>
      <w:r w:rsidR="00CA1637">
        <w:rPr>
          <w:sz w:val="24"/>
          <w:szCs w:val="24"/>
        </w:rPr>
        <w:t>и необходимости резерва для дальнейшего развития системы освещения.</w:t>
      </w:r>
      <w:r w:rsidR="00D33761" w:rsidRPr="00D33761">
        <w:rPr>
          <w:sz w:val="24"/>
          <w:szCs w:val="24"/>
        </w:rPr>
        <w:t xml:space="preserve"> </w:t>
      </w:r>
      <w:r w:rsidR="00D33761">
        <w:rPr>
          <w:sz w:val="24"/>
          <w:szCs w:val="24"/>
        </w:rPr>
        <w:t>Электрическое подключение светильников приведено в приложении 4.</w:t>
      </w:r>
    </w:p>
    <w:p w:rsidR="00131A2B" w:rsidRPr="00131A2B" w:rsidRDefault="00131A2B" w:rsidP="00467542">
      <w:pPr>
        <w:jc w:val="both"/>
        <w:rPr>
          <w:sz w:val="24"/>
          <w:szCs w:val="24"/>
        </w:rPr>
      </w:pPr>
      <w:r>
        <w:rPr>
          <w:sz w:val="24"/>
          <w:szCs w:val="24"/>
        </w:rPr>
        <w:t>Для удобства использования и экономии электроэнергии для управления работой данного луча наряду с реле день</w:t>
      </w:r>
      <w:r w:rsidRPr="00131A2B">
        <w:rPr>
          <w:sz w:val="24"/>
          <w:szCs w:val="24"/>
        </w:rPr>
        <w:t>/</w:t>
      </w:r>
      <w:r>
        <w:rPr>
          <w:sz w:val="24"/>
          <w:szCs w:val="24"/>
        </w:rPr>
        <w:t xml:space="preserve">ночь и электрического выключателя </w:t>
      </w:r>
      <w:r w:rsidR="009E418B">
        <w:rPr>
          <w:sz w:val="24"/>
          <w:szCs w:val="24"/>
        </w:rPr>
        <w:t xml:space="preserve">дополнительно </w:t>
      </w:r>
      <w:r>
        <w:rPr>
          <w:sz w:val="24"/>
          <w:szCs w:val="24"/>
        </w:rPr>
        <w:t xml:space="preserve">используется </w:t>
      </w:r>
      <w:r w:rsidR="009E418B">
        <w:rPr>
          <w:rFonts w:cs="Verdana"/>
          <w:sz w:val="24"/>
          <w:szCs w:val="24"/>
        </w:rPr>
        <w:t xml:space="preserve">одноканальный радио комплекта (приёмник и </w:t>
      </w:r>
      <w:r w:rsidR="009E418B" w:rsidRPr="0093794C">
        <w:rPr>
          <w:rFonts w:cs="Verdana"/>
          <w:sz w:val="24"/>
          <w:szCs w:val="24"/>
        </w:rPr>
        <w:t>1 брелок с релейным блоком</w:t>
      </w:r>
      <w:r w:rsidR="009E418B">
        <w:rPr>
          <w:rFonts w:cs="Verdana"/>
          <w:sz w:val="24"/>
          <w:szCs w:val="24"/>
        </w:rPr>
        <w:t>)</w:t>
      </w:r>
      <w:r w:rsidR="009E418B" w:rsidRPr="0093794C">
        <w:rPr>
          <w:rFonts w:cs="Verdana"/>
          <w:sz w:val="24"/>
          <w:szCs w:val="24"/>
        </w:rPr>
        <w:t xml:space="preserve"> AM-H200HS</w:t>
      </w:r>
      <w:r w:rsidR="009E418B">
        <w:rPr>
          <w:rFonts w:cs="Verdana"/>
          <w:sz w:val="24"/>
          <w:szCs w:val="24"/>
        </w:rPr>
        <w:t>.</w:t>
      </w:r>
      <w:r w:rsidR="009E418B" w:rsidRPr="009E418B">
        <w:rPr>
          <w:sz w:val="24"/>
          <w:szCs w:val="24"/>
        </w:rPr>
        <w:t xml:space="preserve"> </w:t>
      </w:r>
      <w:r w:rsidR="00D33761">
        <w:rPr>
          <w:sz w:val="24"/>
          <w:szCs w:val="24"/>
        </w:rPr>
        <w:t>В светильниках используется с</w:t>
      </w:r>
      <w:r w:rsidR="00D33761" w:rsidRPr="00D33761">
        <w:rPr>
          <w:sz w:val="24"/>
          <w:szCs w:val="24"/>
        </w:rPr>
        <w:t xml:space="preserve">ветодиодная лампа LDG-12.3.40.6400K </w:t>
      </w:r>
      <w:r w:rsidR="00D33761">
        <w:rPr>
          <w:sz w:val="24"/>
          <w:szCs w:val="24"/>
        </w:rPr>
        <w:t>мощностью 3,1Вт</w:t>
      </w:r>
      <w:proofErr w:type="gramStart"/>
      <w:r w:rsidR="00D33761">
        <w:rPr>
          <w:sz w:val="24"/>
          <w:szCs w:val="24"/>
        </w:rPr>
        <w:t>.</w:t>
      </w:r>
      <w:r w:rsidR="009E418B">
        <w:rPr>
          <w:sz w:val="24"/>
          <w:szCs w:val="24"/>
        </w:rPr>
        <w:t>Д</w:t>
      </w:r>
      <w:proofErr w:type="gramEnd"/>
      <w:r w:rsidR="009E418B">
        <w:rPr>
          <w:sz w:val="24"/>
          <w:szCs w:val="24"/>
        </w:rPr>
        <w:t>ля освещения</w:t>
      </w:r>
      <w:r w:rsidR="009E418B" w:rsidRPr="003A2A5A">
        <w:rPr>
          <w:sz w:val="24"/>
          <w:szCs w:val="24"/>
        </w:rPr>
        <w:t xml:space="preserve"> садовых дорожек</w:t>
      </w:r>
      <w:r w:rsidR="009E418B">
        <w:rPr>
          <w:sz w:val="24"/>
          <w:szCs w:val="24"/>
        </w:rPr>
        <w:t xml:space="preserve"> требуется 15,5Вт.</w:t>
      </w:r>
    </w:p>
    <w:p w:rsidR="009E418B" w:rsidRPr="009E418B" w:rsidRDefault="00131A2B" w:rsidP="00467542">
      <w:pPr>
        <w:jc w:val="both"/>
        <w:rPr>
          <w:sz w:val="24"/>
          <w:szCs w:val="24"/>
        </w:rPr>
      </w:pPr>
      <w:r>
        <w:rPr>
          <w:sz w:val="24"/>
          <w:szCs w:val="24"/>
        </w:rPr>
        <w:t>4.3</w:t>
      </w:r>
      <w:proofErr w:type="gramStart"/>
      <w:r>
        <w:rPr>
          <w:sz w:val="24"/>
          <w:szCs w:val="24"/>
        </w:rPr>
        <w:t xml:space="preserve"> Д</w:t>
      </w:r>
      <w:proofErr w:type="gramEnd"/>
      <w:r>
        <w:rPr>
          <w:sz w:val="24"/>
          <w:szCs w:val="24"/>
        </w:rPr>
        <w:t>ля дежурного освещения используются</w:t>
      </w:r>
      <w:r w:rsidR="001A45D9" w:rsidRPr="003F1D86">
        <w:rPr>
          <w:sz w:val="24"/>
          <w:szCs w:val="24"/>
        </w:rPr>
        <w:t xml:space="preserve"> </w:t>
      </w:r>
      <w:r w:rsidR="009E418B">
        <w:rPr>
          <w:sz w:val="24"/>
          <w:szCs w:val="24"/>
        </w:rPr>
        <w:t>настенные светильники</w:t>
      </w:r>
      <w:r w:rsidR="001A45D9" w:rsidRPr="003F1D86">
        <w:rPr>
          <w:sz w:val="24"/>
          <w:szCs w:val="24"/>
        </w:rPr>
        <w:t xml:space="preserve"> типа БРА</w:t>
      </w:r>
      <w:r w:rsidR="009E418B">
        <w:rPr>
          <w:sz w:val="24"/>
          <w:szCs w:val="24"/>
        </w:rPr>
        <w:t>, которые устанавливаются</w:t>
      </w:r>
      <w:r w:rsidR="009E418B" w:rsidRPr="009E418B">
        <w:rPr>
          <w:sz w:val="24"/>
          <w:szCs w:val="24"/>
        </w:rPr>
        <w:t>:</w:t>
      </w:r>
    </w:p>
    <w:p w:rsidR="007A5C57" w:rsidRPr="007A5C57" w:rsidRDefault="009E418B" w:rsidP="00467542">
      <w:pPr>
        <w:jc w:val="both"/>
        <w:rPr>
          <w:sz w:val="24"/>
          <w:szCs w:val="24"/>
        </w:rPr>
      </w:pPr>
      <w:r w:rsidRPr="009E418B">
        <w:rPr>
          <w:sz w:val="24"/>
          <w:szCs w:val="24"/>
        </w:rPr>
        <w:t>-</w:t>
      </w:r>
      <w:r>
        <w:rPr>
          <w:sz w:val="24"/>
          <w:szCs w:val="24"/>
        </w:rPr>
        <w:t>на гараже-3шт</w:t>
      </w:r>
      <w:r w:rsidR="00D33761">
        <w:rPr>
          <w:sz w:val="24"/>
          <w:szCs w:val="24"/>
        </w:rPr>
        <w:t xml:space="preserve"> (с</w:t>
      </w:r>
      <w:r w:rsidR="00D33761" w:rsidRPr="00D33761">
        <w:rPr>
          <w:sz w:val="24"/>
          <w:szCs w:val="24"/>
        </w:rPr>
        <w:t>ветодиодная лампа 3Вт/220В</w:t>
      </w:r>
      <w:r w:rsidR="00D33761">
        <w:rPr>
          <w:sz w:val="24"/>
          <w:szCs w:val="24"/>
        </w:rPr>
        <w:t>)</w:t>
      </w:r>
      <w:r w:rsidR="007A5C57" w:rsidRPr="007A5C57">
        <w:rPr>
          <w:sz w:val="24"/>
          <w:szCs w:val="24"/>
        </w:rPr>
        <w:t>;</w:t>
      </w:r>
    </w:p>
    <w:p w:rsidR="009E418B" w:rsidRPr="007A5C57" w:rsidRDefault="009E418B" w:rsidP="00467542">
      <w:pPr>
        <w:jc w:val="both"/>
        <w:rPr>
          <w:sz w:val="24"/>
          <w:szCs w:val="24"/>
        </w:rPr>
      </w:pPr>
      <w:r>
        <w:rPr>
          <w:sz w:val="24"/>
          <w:szCs w:val="24"/>
        </w:rPr>
        <w:t>-на доме-11шт</w:t>
      </w:r>
      <w:r w:rsidR="00D33761">
        <w:rPr>
          <w:sz w:val="24"/>
          <w:szCs w:val="24"/>
        </w:rPr>
        <w:t xml:space="preserve"> (с</w:t>
      </w:r>
      <w:r w:rsidR="00D33761" w:rsidRPr="00D33761">
        <w:rPr>
          <w:sz w:val="24"/>
          <w:szCs w:val="24"/>
        </w:rPr>
        <w:t>ветодиодная лампа 3Вт/220В</w:t>
      </w:r>
      <w:r w:rsidR="00D33761">
        <w:rPr>
          <w:sz w:val="24"/>
          <w:szCs w:val="24"/>
        </w:rPr>
        <w:t>)</w:t>
      </w:r>
      <w:r w:rsidR="007A5C57" w:rsidRPr="007A5C57">
        <w:rPr>
          <w:sz w:val="24"/>
          <w:szCs w:val="24"/>
        </w:rPr>
        <w:t>;</w:t>
      </w:r>
    </w:p>
    <w:p w:rsidR="007A5C57" w:rsidRPr="00D33761" w:rsidRDefault="009E418B" w:rsidP="00467542">
      <w:pPr>
        <w:jc w:val="both"/>
        <w:rPr>
          <w:sz w:val="24"/>
          <w:szCs w:val="24"/>
        </w:rPr>
      </w:pPr>
      <w:r>
        <w:rPr>
          <w:sz w:val="24"/>
          <w:szCs w:val="24"/>
        </w:rPr>
        <w:t>-на малом доме-8шт</w:t>
      </w:r>
      <w:r w:rsidR="00D33761">
        <w:rPr>
          <w:sz w:val="24"/>
          <w:szCs w:val="24"/>
        </w:rPr>
        <w:t xml:space="preserve"> (с</w:t>
      </w:r>
      <w:r w:rsidR="00D33761" w:rsidRPr="00D33761">
        <w:rPr>
          <w:sz w:val="24"/>
          <w:szCs w:val="24"/>
        </w:rPr>
        <w:t>ветодиодная лампа 3Вт/220В</w:t>
      </w:r>
      <w:r w:rsidR="00D33761">
        <w:rPr>
          <w:sz w:val="24"/>
          <w:szCs w:val="24"/>
        </w:rPr>
        <w:t>)</w:t>
      </w:r>
      <w:r w:rsidR="007A5C57" w:rsidRPr="00D33761">
        <w:rPr>
          <w:sz w:val="24"/>
          <w:szCs w:val="24"/>
        </w:rPr>
        <w:t>;</w:t>
      </w:r>
    </w:p>
    <w:p w:rsidR="009E418B" w:rsidRDefault="007A5C57" w:rsidP="00467542">
      <w:pPr>
        <w:jc w:val="both"/>
        <w:rPr>
          <w:sz w:val="24"/>
          <w:szCs w:val="24"/>
        </w:rPr>
      </w:pPr>
      <w:r>
        <w:rPr>
          <w:sz w:val="24"/>
          <w:szCs w:val="24"/>
        </w:rPr>
        <w:t>-на заборе за грядками и напротив детской площадке</w:t>
      </w:r>
      <w:r w:rsidR="007922A1" w:rsidRPr="003F1D86">
        <w:rPr>
          <w:sz w:val="24"/>
          <w:szCs w:val="24"/>
        </w:rPr>
        <w:t xml:space="preserve"> </w:t>
      </w:r>
      <w:r>
        <w:rPr>
          <w:sz w:val="24"/>
          <w:szCs w:val="24"/>
        </w:rPr>
        <w:t>-2шт</w:t>
      </w:r>
      <w:r w:rsidR="00F81D14" w:rsidRPr="00F81D14">
        <w:rPr>
          <w:sz w:val="24"/>
          <w:szCs w:val="24"/>
        </w:rPr>
        <w:t xml:space="preserve"> </w:t>
      </w:r>
      <w:r w:rsidR="00F81D14">
        <w:rPr>
          <w:sz w:val="24"/>
          <w:szCs w:val="24"/>
        </w:rPr>
        <w:t>(с</w:t>
      </w:r>
      <w:r w:rsidR="00F81D14" w:rsidRPr="00D33761">
        <w:rPr>
          <w:sz w:val="24"/>
          <w:szCs w:val="24"/>
        </w:rPr>
        <w:t>ветодиодная лампа LDG-12.3.40.6400K</w:t>
      </w:r>
      <w:r w:rsidR="00F81D14">
        <w:rPr>
          <w:sz w:val="24"/>
          <w:szCs w:val="24"/>
        </w:rPr>
        <w:t>)</w:t>
      </w:r>
      <w:r>
        <w:rPr>
          <w:sz w:val="24"/>
          <w:szCs w:val="24"/>
        </w:rPr>
        <w:t>.</w:t>
      </w:r>
    </w:p>
    <w:p w:rsidR="007A5C57" w:rsidRPr="007A5C57" w:rsidRDefault="007A5C57" w:rsidP="00467542">
      <w:pPr>
        <w:jc w:val="both"/>
        <w:rPr>
          <w:sz w:val="24"/>
          <w:szCs w:val="24"/>
        </w:rPr>
      </w:pPr>
      <w:r>
        <w:rPr>
          <w:sz w:val="24"/>
          <w:szCs w:val="24"/>
        </w:rPr>
        <w:t>В общей сложности для дежурного освещения используется 24 светильника общей потребляемой мощности 74,4Вт.</w:t>
      </w:r>
      <w:r w:rsidR="00F81D14">
        <w:rPr>
          <w:sz w:val="24"/>
          <w:szCs w:val="24"/>
        </w:rPr>
        <w:t xml:space="preserve"> </w:t>
      </w:r>
      <w:r>
        <w:rPr>
          <w:sz w:val="24"/>
          <w:szCs w:val="24"/>
        </w:rPr>
        <w:t>Электрическое подключение светильников приведено в приложениях 2,3 и 4.</w:t>
      </w:r>
    </w:p>
    <w:p w:rsidR="00F81D14" w:rsidRPr="00784AFB" w:rsidRDefault="00F81D14" w:rsidP="00467542">
      <w:pPr>
        <w:jc w:val="both"/>
        <w:rPr>
          <w:sz w:val="24"/>
          <w:szCs w:val="24"/>
        </w:rPr>
      </w:pPr>
      <w:r>
        <w:rPr>
          <w:sz w:val="24"/>
          <w:szCs w:val="24"/>
        </w:rPr>
        <w:t>4.4</w:t>
      </w:r>
      <w:proofErr w:type="gramStart"/>
      <w:r>
        <w:rPr>
          <w:sz w:val="24"/>
          <w:szCs w:val="24"/>
        </w:rPr>
        <w:t xml:space="preserve"> </w:t>
      </w:r>
      <w:r w:rsidR="00A6249A" w:rsidRPr="003F1D86">
        <w:rPr>
          <w:sz w:val="24"/>
          <w:szCs w:val="24"/>
        </w:rPr>
        <w:t>Д</w:t>
      </w:r>
      <w:proofErr w:type="gramEnd"/>
      <w:r w:rsidR="00A6249A" w:rsidRPr="003F1D86">
        <w:rPr>
          <w:sz w:val="24"/>
          <w:szCs w:val="24"/>
        </w:rPr>
        <w:t>ля декоративного освещения</w:t>
      </w:r>
      <w:r>
        <w:rPr>
          <w:sz w:val="24"/>
          <w:szCs w:val="24"/>
        </w:rPr>
        <w:t xml:space="preserve"> испол</w:t>
      </w:r>
      <w:r w:rsidR="00784AFB">
        <w:rPr>
          <w:sz w:val="24"/>
          <w:szCs w:val="24"/>
        </w:rPr>
        <w:t>ь</w:t>
      </w:r>
      <w:r>
        <w:rPr>
          <w:sz w:val="24"/>
          <w:szCs w:val="24"/>
        </w:rPr>
        <w:t>зуются</w:t>
      </w:r>
      <w:r w:rsidRPr="00784AFB">
        <w:rPr>
          <w:sz w:val="24"/>
          <w:szCs w:val="24"/>
        </w:rPr>
        <w:t>:</w:t>
      </w:r>
    </w:p>
    <w:p w:rsidR="002168C8" w:rsidRPr="002624E4" w:rsidRDefault="002168C8" w:rsidP="00467542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-6 </w:t>
      </w:r>
      <w:r w:rsidR="00A6249A" w:rsidRPr="003F1D86">
        <w:rPr>
          <w:sz w:val="24"/>
          <w:szCs w:val="24"/>
        </w:rPr>
        <w:t xml:space="preserve">светильников </w:t>
      </w:r>
      <w:r>
        <w:rPr>
          <w:sz w:val="24"/>
          <w:szCs w:val="24"/>
        </w:rPr>
        <w:t>на стойке 0,6 метра  между домом и группой деревьев и растений</w:t>
      </w:r>
      <w:r w:rsidRPr="002168C8">
        <w:rPr>
          <w:sz w:val="24"/>
          <w:szCs w:val="24"/>
        </w:rPr>
        <w:t xml:space="preserve"> </w:t>
      </w:r>
      <w:r>
        <w:rPr>
          <w:sz w:val="24"/>
          <w:szCs w:val="24"/>
        </w:rPr>
        <w:t>и 2 грунтовых прожектора под этими растениями</w:t>
      </w:r>
      <w:r w:rsidR="002624E4" w:rsidRPr="002624E4">
        <w:rPr>
          <w:sz w:val="24"/>
          <w:szCs w:val="24"/>
        </w:rPr>
        <w:t>;</w:t>
      </w:r>
    </w:p>
    <w:p w:rsidR="002168C8" w:rsidRPr="002624E4" w:rsidRDefault="002168C8" w:rsidP="00467542">
      <w:pPr>
        <w:jc w:val="both"/>
        <w:rPr>
          <w:sz w:val="24"/>
          <w:szCs w:val="24"/>
        </w:rPr>
      </w:pPr>
      <w:r>
        <w:rPr>
          <w:sz w:val="24"/>
          <w:szCs w:val="24"/>
        </w:rPr>
        <w:t>-3 настенных светильника на заборе, ведущем к лесу и 3</w:t>
      </w:r>
      <w:r w:rsidRPr="002168C8">
        <w:rPr>
          <w:sz w:val="24"/>
          <w:szCs w:val="24"/>
        </w:rPr>
        <w:t xml:space="preserve"> </w:t>
      </w:r>
      <w:r>
        <w:rPr>
          <w:sz w:val="24"/>
          <w:szCs w:val="24"/>
        </w:rPr>
        <w:t>грунтовых прожектора в</w:t>
      </w:r>
      <w:r w:rsidRPr="002168C8">
        <w:rPr>
          <w:sz w:val="24"/>
          <w:szCs w:val="24"/>
        </w:rPr>
        <w:t xml:space="preserve"> </w:t>
      </w:r>
      <w:r>
        <w:rPr>
          <w:sz w:val="24"/>
          <w:szCs w:val="24"/>
        </w:rPr>
        <w:t>группе деревьев и растений</w:t>
      </w:r>
      <w:r w:rsidR="002624E4">
        <w:rPr>
          <w:sz w:val="24"/>
          <w:szCs w:val="24"/>
        </w:rPr>
        <w:t>,</w:t>
      </w:r>
      <w:r>
        <w:rPr>
          <w:sz w:val="24"/>
          <w:szCs w:val="24"/>
        </w:rPr>
        <w:t xml:space="preserve"> примыкающих к этому забору</w:t>
      </w:r>
      <w:r w:rsidR="002624E4" w:rsidRPr="002624E4">
        <w:rPr>
          <w:sz w:val="24"/>
          <w:szCs w:val="24"/>
        </w:rPr>
        <w:t>;</w:t>
      </w:r>
    </w:p>
    <w:p w:rsidR="002168C8" w:rsidRDefault="002168C8" w:rsidP="00467542">
      <w:pPr>
        <w:jc w:val="both"/>
        <w:rPr>
          <w:sz w:val="24"/>
          <w:szCs w:val="24"/>
        </w:rPr>
      </w:pPr>
      <w:r>
        <w:rPr>
          <w:sz w:val="24"/>
          <w:szCs w:val="24"/>
        </w:rPr>
        <w:t>-</w:t>
      </w:r>
      <w:r w:rsidR="002624E4">
        <w:rPr>
          <w:sz w:val="24"/>
          <w:szCs w:val="24"/>
        </w:rPr>
        <w:t>1</w:t>
      </w:r>
      <w:r w:rsidR="002624E4" w:rsidRPr="002624E4">
        <w:rPr>
          <w:sz w:val="24"/>
          <w:szCs w:val="24"/>
        </w:rPr>
        <w:t xml:space="preserve"> </w:t>
      </w:r>
      <w:r w:rsidR="002624E4">
        <w:rPr>
          <w:sz w:val="24"/>
          <w:szCs w:val="24"/>
        </w:rPr>
        <w:t>грунтовый прожектор в горке между домами.</w:t>
      </w:r>
    </w:p>
    <w:p w:rsidR="00A6249A" w:rsidRPr="003F1D86" w:rsidRDefault="002624E4" w:rsidP="00467542">
      <w:pPr>
        <w:jc w:val="both"/>
        <w:rPr>
          <w:sz w:val="24"/>
          <w:szCs w:val="24"/>
        </w:rPr>
      </w:pPr>
      <w:r>
        <w:rPr>
          <w:sz w:val="24"/>
          <w:szCs w:val="24"/>
        </w:rPr>
        <w:t>Грунтовый прожектор (12 В ) имеет мощность</w:t>
      </w:r>
      <w:r w:rsidR="00A6249A" w:rsidRPr="003F1D86">
        <w:rPr>
          <w:sz w:val="24"/>
          <w:szCs w:val="24"/>
        </w:rPr>
        <w:t xml:space="preserve"> 3Вт,</w:t>
      </w:r>
      <w:r w:rsidR="00E41913" w:rsidRPr="003F1D86">
        <w:rPr>
          <w:sz w:val="24"/>
          <w:szCs w:val="24"/>
        </w:rPr>
        <w:t xml:space="preserve"> цвет </w:t>
      </w:r>
      <w:proofErr w:type="gramStart"/>
      <w:r w:rsidR="00E41913" w:rsidRPr="003F1D86">
        <w:rPr>
          <w:sz w:val="24"/>
          <w:szCs w:val="24"/>
        </w:rPr>
        <w:t>–т</w:t>
      </w:r>
      <w:proofErr w:type="gramEnd"/>
      <w:r w:rsidR="00E41913" w:rsidRPr="003F1D86">
        <w:rPr>
          <w:sz w:val="24"/>
          <w:szCs w:val="24"/>
        </w:rPr>
        <w:t>еплый белый ,</w:t>
      </w:r>
      <w:r>
        <w:rPr>
          <w:sz w:val="24"/>
          <w:szCs w:val="24"/>
        </w:rPr>
        <w:t xml:space="preserve"> выполнен</w:t>
      </w:r>
      <w:r w:rsidR="00A6249A" w:rsidRPr="003F1D86">
        <w:rPr>
          <w:sz w:val="24"/>
          <w:szCs w:val="24"/>
        </w:rPr>
        <w:t xml:space="preserve"> с классом защиты </w:t>
      </w:r>
      <w:r w:rsidR="00A6249A" w:rsidRPr="003F1D86">
        <w:rPr>
          <w:sz w:val="24"/>
          <w:szCs w:val="24"/>
          <w:lang w:val="en-US"/>
        </w:rPr>
        <w:t>IP</w:t>
      </w:r>
      <w:r>
        <w:rPr>
          <w:sz w:val="24"/>
          <w:szCs w:val="24"/>
        </w:rPr>
        <w:t>68, имеет</w:t>
      </w:r>
      <w:r w:rsidR="00A6249A" w:rsidRPr="003F1D86">
        <w:rPr>
          <w:sz w:val="24"/>
          <w:szCs w:val="24"/>
        </w:rPr>
        <w:t xml:space="preserve"> поворотный кронштейн </w:t>
      </w:r>
      <w:r>
        <w:rPr>
          <w:sz w:val="24"/>
          <w:szCs w:val="24"/>
        </w:rPr>
        <w:t>и колышек для крепления в грунт, в остальных светильниках используется с</w:t>
      </w:r>
      <w:r w:rsidRPr="00D33761">
        <w:rPr>
          <w:sz w:val="24"/>
          <w:szCs w:val="24"/>
        </w:rPr>
        <w:t>ветодиодная лампа LDG-12.3.40.6400K</w:t>
      </w:r>
      <w:r>
        <w:rPr>
          <w:sz w:val="24"/>
          <w:szCs w:val="24"/>
        </w:rPr>
        <w:t>.</w:t>
      </w:r>
      <w:r w:rsidR="00A6249A" w:rsidRPr="003F1D86">
        <w:rPr>
          <w:sz w:val="24"/>
          <w:szCs w:val="24"/>
        </w:rPr>
        <w:t xml:space="preserve"> </w:t>
      </w:r>
      <w:r>
        <w:rPr>
          <w:sz w:val="24"/>
          <w:szCs w:val="24"/>
        </w:rPr>
        <w:t>В общей сложности для декоративного освещения используется 15 светильников общей потребляемой мощности 45,9Вт. Электрическое подключение светильников приведено в приложениях 3 и 4.</w:t>
      </w:r>
    </w:p>
    <w:p w:rsidR="00AF5900" w:rsidRDefault="00F81D14" w:rsidP="00467542">
      <w:pPr>
        <w:jc w:val="both"/>
        <w:rPr>
          <w:bCs/>
          <w:color w:val="000000"/>
          <w:sz w:val="24"/>
          <w:szCs w:val="24"/>
        </w:rPr>
      </w:pPr>
      <w:r>
        <w:rPr>
          <w:bCs/>
          <w:color w:val="000000"/>
          <w:sz w:val="24"/>
          <w:szCs w:val="24"/>
        </w:rPr>
        <w:t>4.5</w:t>
      </w:r>
      <w:proofErr w:type="gramStart"/>
      <w:r w:rsidR="00784AFB">
        <w:rPr>
          <w:bCs/>
          <w:color w:val="000000"/>
          <w:sz w:val="24"/>
          <w:szCs w:val="24"/>
        </w:rPr>
        <w:t xml:space="preserve"> </w:t>
      </w:r>
      <w:r w:rsidR="00AF5900" w:rsidRPr="003F1D86">
        <w:rPr>
          <w:bCs/>
          <w:color w:val="000000"/>
          <w:sz w:val="24"/>
          <w:szCs w:val="24"/>
        </w:rPr>
        <w:t>Д</w:t>
      </w:r>
      <w:proofErr w:type="gramEnd"/>
      <w:r w:rsidR="00AF5900" w:rsidRPr="003F1D86">
        <w:rPr>
          <w:bCs/>
          <w:color w:val="000000"/>
          <w:sz w:val="24"/>
          <w:szCs w:val="24"/>
        </w:rPr>
        <w:t xml:space="preserve">ля всех </w:t>
      </w:r>
      <w:r w:rsidRPr="003F1D86">
        <w:rPr>
          <w:bCs/>
          <w:color w:val="000000"/>
          <w:sz w:val="24"/>
          <w:szCs w:val="24"/>
        </w:rPr>
        <w:t>типов,</w:t>
      </w:r>
      <w:r w:rsidR="00784AFB">
        <w:rPr>
          <w:bCs/>
          <w:color w:val="000000"/>
          <w:sz w:val="24"/>
          <w:szCs w:val="24"/>
        </w:rPr>
        <w:t xml:space="preserve"> применяемых</w:t>
      </w:r>
      <w:r w:rsidR="00AF5900" w:rsidRPr="003F1D86">
        <w:rPr>
          <w:bCs/>
          <w:color w:val="000000"/>
          <w:sz w:val="24"/>
          <w:szCs w:val="24"/>
        </w:rPr>
        <w:t xml:space="preserve"> в системе освещения светильников </w:t>
      </w:r>
      <w:r w:rsidR="00784AFB">
        <w:rPr>
          <w:bCs/>
          <w:color w:val="000000"/>
          <w:sz w:val="24"/>
          <w:szCs w:val="24"/>
        </w:rPr>
        <w:t xml:space="preserve">использовать единый тип плафона </w:t>
      </w:r>
      <w:r w:rsidR="00AF5900" w:rsidRPr="003F1D86">
        <w:rPr>
          <w:bCs/>
          <w:color w:val="000000"/>
          <w:sz w:val="24"/>
          <w:szCs w:val="24"/>
        </w:rPr>
        <w:t>в виде матового шара. Это делает</w:t>
      </w:r>
      <w:r w:rsidR="00AF5900" w:rsidRPr="003F1D86">
        <w:rPr>
          <w:sz w:val="24"/>
          <w:szCs w:val="24"/>
        </w:rPr>
        <w:t xml:space="preserve"> </w:t>
      </w:r>
      <w:r w:rsidR="00AF5900" w:rsidRPr="003F1D86">
        <w:rPr>
          <w:bCs/>
          <w:color w:val="000000"/>
          <w:sz w:val="24"/>
          <w:szCs w:val="24"/>
        </w:rPr>
        <w:t>не заметными сами осветительные лампы, что обеспечивает отсутствие эффекта называемым «световыми бомбами», создает мягкий рассеянный свет. Это обстоятельство в совокупности с единым дизайном всех светильников обеспечивает эстетичность и эргономичность выбранного светотехнического оборудования.</w:t>
      </w:r>
    </w:p>
    <w:p w:rsidR="0089308C" w:rsidRPr="003F1D86" w:rsidRDefault="00784AFB" w:rsidP="00467542">
      <w:pPr>
        <w:jc w:val="both"/>
        <w:rPr>
          <w:rFonts w:cs="Verdana"/>
          <w:sz w:val="24"/>
          <w:szCs w:val="24"/>
          <w:lang w:eastAsia="ar-SA"/>
        </w:rPr>
      </w:pPr>
      <w:r>
        <w:rPr>
          <w:rStyle w:val="51"/>
          <w:rFonts w:cs="Verdana"/>
          <w:b w:val="0"/>
          <w:i w:val="0"/>
          <w:sz w:val="24"/>
          <w:szCs w:val="24"/>
        </w:rPr>
        <w:t xml:space="preserve">4.6 </w:t>
      </w:r>
      <w:r w:rsidR="00737246" w:rsidRPr="003F1D86">
        <w:rPr>
          <w:rStyle w:val="51"/>
          <w:rFonts w:cs="Verdana"/>
          <w:b w:val="0"/>
          <w:i w:val="0"/>
          <w:sz w:val="24"/>
          <w:szCs w:val="24"/>
        </w:rPr>
        <w:t>Схема трассировки кабелей приведена в приложении</w:t>
      </w:r>
      <w:proofErr w:type="gramStart"/>
      <w:r w:rsidR="00737246" w:rsidRPr="003F1D86">
        <w:rPr>
          <w:rStyle w:val="51"/>
          <w:rFonts w:cs="Verdana"/>
          <w:b w:val="0"/>
          <w:i w:val="0"/>
          <w:sz w:val="24"/>
          <w:szCs w:val="24"/>
        </w:rPr>
        <w:t>1</w:t>
      </w:r>
      <w:proofErr w:type="gramEnd"/>
      <w:r w:rsidR="0089308C" w:rsidRPr="003F1D86">
        <w:rPr>
          <w:rStyle w:val="51"/>
          <w:rFonts w:cs="Verdana"/>
          <w:b w:val="0"/>
          <w:i w:val="0"/>
          <w:sz w:val="24"/>
          <w:szCs w:val="24"/>
        </w:rPr>
        <w:t xml:space="preserve">. В общей сложности в системе освещения используются </w:t>
      </w:r>
      <w:r>
        <w:rPr>
          <w:rStyle w:val="51"/>
          <w:rFonts w:cs="Verdana"/>
          <w:b w:val="0"/>
          <w:i w:val="0"/>
          <w:sz w:val="24"/>
          <w:szCs w:val="24"/>
        </w:rPr>
        <w:t>27 настенных светильников, 1</w:t>
      </w:r>
      <w:r w:rsidR="0089308C" w:rsidRPr="003F1D86">
        <w:rPr>
          <w:rStyle w:val="51"/>
          <w:rFonts w:cs="Verdana"/>
          <w:b w:val="0"/>
          <w:i w:val="0"/>
          <w:sz w:val="24"/>
          <w:szCs w:val="24"/>
        </w:rPr>
        <w:t>1 светильник</w:t>
      </w:r>
      <w:r>
        <w:rPr>
          <w:rStyle w:val="51"/>
          <w:rFonts w:cs="Verdana"/>
          <w:b w:val="0"/>
          <w:i w:val="0"/>
          <w:sz w:val="24"/>
          <w:szCs w:val="24"/>
        </w:rPr>
        <w:t>ов на стойке 0,6 метра и 6 грунтовых прожектора.</w:t>
      </w:r>
    </w:p>
    <w:p w:rsidR="00AB3EF4" w:rsidRDefault="00A84F3C" w:rsidP="00467542">
      <w:pPr>
        <w:jc w:val="both"/>
        <w:rPr>
          <w:sz w:val="24"/>
          <w:szCs w:val="24"/>
        </w:rPr>
      </w:pPr>
      <w:r>
        <w:rPr>
          <w:sz w:val="24"/>
          <w:szCs w:val="24"/>
        </w:rPr>
        <w:t>4.7</w:t>
      </w:r>
      <w:proofErr w:type="gramStart"/>
      <w:r w:rsidR="0089308C" w:rsidRPr="003F1D86">
        <w:rPr>
          <w:sz w:val="24"/>
          <w:szCs w:val="24"/>
        </w:rPr>
        <w:t xml:space="preserve"> </w:t>
      </w:r>
      <w:r w:rsidR="00707B1F" w:rsidRPr="003F1D86">
        <w:rPr>
          <w:rFonts w:cs="Verdana"/>
          <w:sz w:val="24"/>
          <w:szCs w:val="24"/>
        </w:rPr>
        <w:t>Д</w:t>
      </w:r>
      <w:proofErr w:type="gramEnd"/>
      <w:r w:rsidR="00707B1F" w:rsidRPr="003F1D86">
        <w:rPr>
          <w:rFonts w:cs="Verdana"/>
          <w:sz w:val="24"/>
          <w:szCs w:val="24"/>
        </w:rPr>
        <w:t xml:space="preserve">ля электропитания и управления работой низковольтных светодиодных светильников используется </w:t>
      </w:r>
      <w:r w:rsidR="007521F8" w:rsidRPr="003F1D86">
        <w:rPr>
          <w:sz w:val="24"/>
          <w:szCs w:val="24"/>
        </w:rPr>
        <w:t>щитки управления освещением (ЩУСО</w:t>
      </w:r>
      <w:r w:rsidR="00737246" w:rsidRPr="003F1D86">
        <w:rPr>
          <w:sz w:val="24"/>
          <w:szCs w:val="24"/>
        </w:rPr>
        <w:t>) производства ООО “</w:t>
      </w:r>
      <w:proofErr w:type="spellStart"/>
      <w:r w:rsidR="00737246" w:rsidRPr="003F1D86">
        <w:rPr>
          <w:sz w:val="24"/>
          <w:szCs w:val="24"/>
        </w:rPr>
        <w:t>Протелеком</w:t>
      </w:r>
      <w:proofErr w:type="spellEnd"/>
      <w:r w:rsidR="00737246" w:rsidRPr="003F1D86">
        <w:rPr>
          <w:sz w:val="24"/>
          <w:szCs w:val="24"/>
        </w:rPr>
        <w:t>”</w:t>
      </w:r>
      <w:r w:rsidR="00707B1F" w:rsidRPr="003F1D86">
        <w:rPr>
          <w:sz w:val="24"/>
          <w:szCs w:val="24"/>
        </w:rPr>
        <w:t>.</w:t>
      </w:r>
      <w:r w:rsidR="00AB3EF4">
        <w:rPr>
          <w:sz w:val="24"/>
          <w:szCs w:val="24"/>
        </w:rPr>
        <w:t xml:space="preserve"> </w:t>
      </w:r>
    </w:p>
    <w:p w:rsidR="00A71312" w:rsidRPr="00A71312" w:rsidRDefault="00306B68" w:rsidP="00467542">
      <w:pPr>
        <w:jc w:val="both"/>
        <w:rPr>
          <w:sz w:val="24"/>
          <w:szCs w:val="24"/>
        </w:rPr>
      </w:pPr>
      <w:r w:rsidRPr="003F1D86">
        <w:rPr>
          <w:rFonts w:cs="Verdana"/>
          <w:sz w:val="24"/>
          <w:szCs w:val="24"/>
        </w:rPr>
        <w:t xml:space="preserve">Для равномерного распределения нагрузки и возможности управления все </w:t>
      </w:r>
      <w:r w:rsidR="00513B74" w:rsidRPr="003F1D86">
        <w:rPr>
          <w:rFonts w:cs="Verdana"/>
          <w:sz w:val="24"/>
          <w:szCs w:val="24"/>
        </w:rPr>
        <w:t xml:space="preserve">низковольтные </w:t>
      </w:r>
      <w:r w:rsidR="00D67C6B" w:rsidRPr="003F1D86">
        <w:rPr>
          <w:rFonts w:cs="Verdana"/>
          <w:sz w:val="24"/>
          <w:szCs w:val="24"/>
        </w:rPr>
        <w:t xml:space="preserve">светильники </w:t>
      </w:r>
      <w:r w:rsidR="00513B74" w:rsidRPr="003F1D86">
        <w:rPr>
          <w:rFonts w:cs="Verdana"/>
          <w:sz w:val="24"/>
          <w:szCs w:val="24"/>
        </w:rPr>
        <w:t xml:space="preserve">по питанию разбиты </w:t>
      </w:r>
      <w:r w:rsidR="002624E4">
        <w:rPr>
          <w:rFonts w:cs="Verdana"/>
          <w:sz w:val="24"/>
          <w:szCs w:val="24"/>
        </w:rPr>
        <w:t>на</w:t>
      </w:r>
      <w:r w:rsidR="00D67C6B" w:rsidRPr="003F1D86">
        <w:rPr>
          <w:rFonts w:cs="Verdana"/>
          <w:sz w:val="24"/>
          <w:szCs w:val="24"/>
        </w:rPr>
        <w:t xml:space="preserve"> группы линий</w:t>
      </w:r>
      <w:r w:rsidR="00536A2C" w:rsidRPr="003F1D86">
        <w:rPr>
          <w:rFonts w:cs="Verdana"/>
          <w:sz w:val="24"/>
          <w:szCs w:val="24"/>
        </w:rPr>
        <w:t>, каждая из которых подключается к ЩУСО.</w:t>
      </w:r>
      <w:r w:rsidR="00AB3EF4" w:rsidRPr="00AB3EF4">
        <w:rPr>
          <w:sz w:val="24"/>
          <w:szCs w:val="24"/>
        </w:rPr>
        <w:t xml:space="preserve"> </w:t>
      </w:r>
      <w:r w:rsidR="00AB3EF4" w:rsidRPr="003F1D86">
        <w:rPr>
          <w:sz w:val="24"/>
          <w:szCs w:val="24"/>
        </w:rPr>
        <w:t xml:space="preserve">Каждый ЩУСО содержит автоматический выключатель, фотореле день/ночь, </w:t>
      </w:r>
      <w:r w:rsidR="00A71312">
        <w:rPr>
          <w:sz w:val="24"/>
          <w:szCs w:val="24"/>
        </w:rPr>
        <w:t xml:space="preserve">фотодатчик, </w:t>
      </w:r>
      <w:r w:rsidR="00AB3EF4" w:rsidRPr="003F1D86">
        <w:rPr>
          <w:sz w:val="24"/>
          <w:szCs w:val="24"/>
        </w:rPr>
        <w:t xml:space="preserve">переключатель </w:t>
      </w:r>
      <w:r w:rsidR="00AB3EF4" w:rsidRPr="003F1D86">
        <w:rPr>
          <w:sz w:val="24"/>
          <w:szCs w:val="24"/>
        </w:rPr>
        <w:lastRenderedPageBreak/>
        <w:t xml:space="preserve">автоматический/ручной режим и </w:t>
      </w:r>
      <w:r w:rsidR="00A71312">
        <w:rPr>
          <w:sz w:val="24"/>
          <w:szCs w:val="24"/>
        </w:rPr>
        <w:t xml:space="preserve">соответствующее количество </w:t>
      </w:r>
      <w:r w:rsidR="00AB3EF4" w:rsidRPr="003F1D86">
        <w:rPr>
          <w:sz w:val="24"/>
          <w:szCs w:val="24"/>
        </w:rPr>
        <w:t>блок</w:t>
      </w:r>
      <w:r w:rsidR="00A71312">
        <w:rPr>
          <w:sz w:val="24"/>
          <w:szCs w:val="24"/>
        </w:rPr>
        <w:t>ов</w:t>
      </w:r>
      <w:r w:rsidR="00AB3EF4" w:rsidRPr="003F1D86">
        <w:rPr>
          <w:sz w:val="24"/>
          <w:szCs w:val="24"/>
        </w:rPr>
        <w:t xml:space="preserve"> питания</w:t>
      </w:r>
      <w:r w:rsidR="000F6B5F">
        <w:rPr>
          <w:sz w:val="24"/>
          <w:szCs w:val="24"/>
        </w:rPr>
        <w:t xml:space="preserve"> </w:t>
      </w:r>
      <w:r w:rsidR="00A71312">
        <w:rPr>
          <w:sz w:val="24"/>
          <w:szCs w:val="24"/>
        </w:rPr>
        <w:t>(БП)</w:t>
      </w:r>
      <w:r w:rsidR="00AB3EF4" w:rsidRPr="003F1D86">
        <w:rPr>
          <w:sz w:val="24"/>
          <w:szCs w:val="24"/>
        </w:rPr>
        <w:t>.</w:t>
      </w:r>
      <w:r w:rsidR="00AB3EF4" w:rsidRPr="00AB3EF4">
        <w:rPr>
          <w:sz w:val="24"/>
          <w:szCs w:val="24"/>
        </w:rPr>
        <w:t xml:space="preserve"> </w:t>
      </w:r>
      <w:r w:rsidR="00A71312">
        <w:rPr>
          <w:sz w:val="24"/>
          <w:szCs w:val="24"/>
        </w:rPr>
        <w:t>К</w:t>
      </w:r>
      <w:r w:rsidR="00AB3EF4">
        <w:rPr>
          <w:sz w:val="24"/>
          <w:szCs w:val="24"/>
        </w:rPr>
        <w:t xml:space="preserve"> ЩУ</w:t>
      </w:r>
      <w:r w:rsidR="00AB3EF4">
        <w:rPr>
          <w:sz w:val="24"/>
          <w:szCs w:val="24"/>
          <w:lang w:val="en-US"/>
        </w:rPr>
        <w:t>CO</w:t>
      </w:r>
      <w:r w:rsidR="00A71312">
        <w:rPr>
          <w:sz w:val="24"/>
          <w:szCs w:val="24"/>
        </w:rPr>
        <w:t xml:space="preserve">-18.100.2, </w:t>
      </w:r>
      <w:proofErr w:type="gramStart"/>
      <w:r w:rsidR="000F6B5F">
        <w:rPr>
          <w:sz w:val="24"/>
          <w:szCs w:val="24"/>
        </w:rPr>
        <w:t>который</w:t>
      </w:r>
      <w:proofErr w:type="gramEnd"/>
      <w:r w:rsidR="000F6B5F">
        <w:rPr>
          <w:sz w:val="24"/>
          <w:szCs w:val="24"/>
        </w:rPr>
        <w:t xml:space="preserve"> устанавливается</w:t>
      </w:r>
      <w:r w:rsidR="00A71312">
        <w:rPr>
          <w:sz w:val="24"/>
          <w:szCs w:val="24"/>
        </w:rPr>
        <w:t xml:space="preserve"> в гараже подключаются</w:t>
      </w:r>
      <w:r w:rsidR="00A71312" w:rsidRPr="00A71312">
        <w:rPr>
          <w:sz w:val="24"/>
          <w:szCs w:val="24"/>
        </w:rPr>
        <w:t>:</w:t>
      </w:r>
    </w:p>
    <w:p w:rsidR="00536A2C" w:rsidRDefault="00A71312" w:rsidP="00467542">
      <w:pPr>
        <w:jc w:val="both"/>
        <w:rPr>
          <w:sz w:val="24"/>
          <w:szCs w:val="24"/>
        </w:rPr>
      </w:pPr>
      <w:r w:rsidRPr="00A71312">
        <w:rPr>
          <w:sz w:val="24"/>
          <w:szCs w:val="24"/>
        </w:rPr>
        <w:t>-</w:t>
      </w:r>
      <w:r w:rsidR="007D234F">
        <w:rPr>
          <w:sz w:val="24"/>
          <w:szCs w:val="24"/>
        </w:rPr>
        <w:t>К</w:t>
      </w:r>
      <w:r>
        <w:rPr>
          <w:sz w:val="24"/>
          <w:szCs w:val="24"/>
        </w:rPr>
        <w:t xml:space="preserve"> первому БП-</w:t>
      </w:r>
      <w:r w:rsidR="007D234F">
        <w:rPr>
          <w:sz w:val="24"/>
          <w:szCs w:val="24"/>
        </w:rPr>
        <w:t>луч кабеля сечением 2,5мм</w:t>
      </w:r>
      <w:proofErr w:type="gramStart"/>
      <w:r w:rsidR="007D234F">
        <w:rPr>
          <w:sz w:val="24"/>
          <w:szCs w:val="24"/>
        </w:rPr>
        <w:t>2</w:t>
      </w:r>
      <w:proofErr w:type="gramEnd"/>
      <w:r w:rsidR="007D234F">
        <w:rPr>
          <w:sz w:val="24"/>
          <w:szCs w:val="24"/>
        </w:rPr>
        <w:t xml:space="preserve"> с 5 светильниками</w:t>
      </w:r>
      <w:r>
        <w:rPr>
          <w:sz w:val="24"/>
          <w:szCs w:val="24"/>
        </w:rPr>
        <w:t xml:space="preserve"> на стойке суммарно</w:t>
      </w:r>
      <w:r w:rsidR="007D234F">
        <w:rPr>
          <w:sz w:val="24"/>
          <w:szCs w:val="24"/>
        </w:rPr>
        <w:t>й мощностью</w:t>
      </w:r>
      <w:r w:rsidR="000F6B5F">
        <w:rPr>
          <w:sz w:val="24"/>
          <w:szCs w:val="24"/>
        </w:rPr>
        <w:t>-15,</w:t>
      </w:r>
      <w:r>
        <w:rPr>
          <w:sz w:val="24"/>
          <w:szCs w:val="24"/>
        </w:rPr>
        <w:t>5Вт.</w:t>
      </w:r>
    </w:p>
    <w:p w:rsidR="007D234F" w:rsidRDefault="007D234F" w:rsidP="00467542">
      <w:pPr>
        <w:jc w:val="both"/>
        <w:rPr>
          <w:sz w:val="24"/>
          <w:szCs w:val="24"/>
        </w:rPr>
      </w:pPr>
      <w:r>
        <w:rPr>
          <w:sz w:val="24"/>
          <w:szCs w:val="24"/>
        </w:rPr>
        <w:t>-Ко второму БП</w:t>
      </w:r>
      <w:r w:rsidR="00467542">
        <w:rPr>
          <w:sz w:val="24"/>
          <w:szCs w:val="24"/>
        </w:rPr>
        <w:t xml:space="preserve"> </w:t>
      </w:r>
      <w:r>
        <w:rPr>
          <w:sz w:val="24"/>
          <w:szCs w:val="24"/>
        </w:rPr>
        <w:t>-</w:t>
      </w:r>
      <w:r w:rsidRPr="007D234F">
        <w:rPr>
          <w:sz w:val="24"/>
          <w:szCs w:val="24"/>
        </w:rPr>
        <w:t xml:space="preserve"> </w:t>
      </w:r>
      <w:r>
        <w:rPr>
          <w:sz w:val="24"/>
          <w:szCs w:val="24"/>
        </w:rPr>
        <w:t>луч кабеля сечением 1,5мм</w:t>
      </w:r>
      <w:proofErr w:type="gramStart"/>
      <w:r>
        <w:rPr>
          <w:sz w:val="24"/>
          <w:szCs w:val="24"/>
        </w:rPr>
        <w:t>2</w:t>
      </w:r>
      <w:proofErr w:type="gramEnd"/>
      <w:r>
        <w:rPr>
          <w:sz w:val="24"/>
          <w:szCs w:val="24"/>
        </w:rPr>
        <w:t xml:space="preserve"> с 6 светильниками на стойке и ответвлением на 2 грунтовых прожектора суммарной мощностью</w:t>
      </w:r>
      <w:r w:rsidR="000F6B5F">
        <w:rPr>
          <w:sz w:val="24"/>
          <w:szCs w:val="24"/>
        </w:rPr>
        <w:t>-24,6</w:t>
      </w:r>
      <w:r>
        <w:rPr>
          <w:sz w:val="24"/>
          <w:szCs w:val="24"/>
        </w:rPr>
        <w:t>Вт.</w:t>
      </w:r>
    </w:p>
    <w:p w:rsidR="000F6B5F" w:rsidRDefault="000F6B5F" w:rsidP="00467542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-К выходу фотореле подключаются 3 настенных светильника </w:t>
      </w:r>
      <w:proofErr w:type="gramStart"/>
      <w:r>
        <w:rPr>
          <w:sz w:val="24"/>
          <w:szCs w:val="24"/>
        </w:rPr>
        <w:t>с</w:t>
      </w:r>
      <w:proofErr w:type="gramEnd"/>
      <w:r>
        <w:rPr>
          <w:sz w:val="24"/>
          <w:szCs w:val="24"/>
        </w:rPr>
        <w:t xml:space="preserve"> светодиодными лампами на 220В.</w:t>
      </w:r>
    </w:p>
    <w:p w:rsidR="000F6B5F" w:rsidRDefault="000F6B5F" w:rsidP="00467542">
      <w:pPr>
        <w:jc w:val="both"/>
        <w:rPr>
          <w:sz w:val="24"/>
          <w:szCs w:val="24"/>
        </w:rPr>
      </w:pPr>
      <w:r>
        <w:rPr>
          <w:sz w:val="24"/>
          <w:szCs w:val="24"/>
        </w:rPr>
        <w:t>В ЩУ</w:t>
      </w:r>
      <w:r>
        <w:rPr>
          <w:sz w:val="24"/>
          <w:szCs w:val="24"/>
          <w:lang w:val="en-US"/>
        </w:rPr>
        <w:t>CO</w:t>
      </w:r>
      <w:r>
        <w:rPr>
          <w:sz w:val="24"/>
          <w:szCs w:val="24"/>
        </w:rPr>
        <w:t xml:space="preserve">-18.100.2 установлено 2 БП </w:t>
      </w:r>
      <w:r w:rsidR="003D10F4" w:rsidRPr="003F1D86">
        <w:rPr>
          <w:rStyle w:val="51"/>
          <w:rFonts w:cs="Verdana"/>
          <w:b w:val="0"/>
          <w:i w:val="0"/>
          <w:sz w:val="24"/>
          <w:szCs w:val="24"/>
        </w:rPr>
        <w:t xml:space="preserve">DR-100-12 </w:t>
      </w:r>
      <w:r>
        <w:rPr>
          <w:sz w:val="24"/>
          <w:szCs w:val="24"/>
        </w:rPr>
        <w:t xml:space="preserve">по 100Вт каждый. </w:t>
      </w:r>
      <w:r w:rsidRPr="003F1D86">
        <w:rPr>
          <w:sz w:val="24"/>
          <w:szCs w:val="24"/>
        </w:rPr>
        <w:t xml:space="preserve">Не зависимо от количества лучей кабеля </w:t>
      </w:r>
      <w:r w:rsidRPr="003F1D86">
        <w:rPr>
          <w:rStyle w:val="51"/>
          <w:rFonts w:cs="Verdana"/>
          <w:b w:val="0"/>
          <w:i w:val="0"/>
          <w:sz w:val="24"/>
          <w:szCs w:val="24"/>
        </w:rPr>
        <w:t xml:space="preserve">на блок питания DR-100-12 можно </w:t>
      </w:r>
      <w:proofErr w:type="gramStart"/>
      <w:r w:rsidRPr="003F1D86">
        <w:rPr>
          <w:rStyle w:val="51"/>
          <w:rFonts w:cs="Verdana"/>
          <w:b w:val="0"/>
          <w:i w:val="0"/>
          <w:sz w:val="24"/>
          <w:szCs w:val="24"/>
        </w:rPr>
        <w:t>подключить</w:t>
      </w:r>
      <w:proofErr w:type="gramEnd"/>
      <w:r w:rsidR="00467542">
        <w:rPr>
          <w:rStyle w:val="51"/>
          <w:rFonts w:cs="Verdana"/>
          <w:b w:val="0"/>
          <w:i w:val="0"/>
          <w:sz w:val="24"/>
          <w:szCs w:val="24"/>
        </w:rPr>
        <w:t xml:space="preserve"> </w:t>
      </w:r>
      <w:r w:rsidRPr="003F1D86">
        <w:rPr>
          <w:rStyle w:val="51"/>
          <w:rFonts w:cs="Verdana"/>
          <w:b w:val="0"/>
          <w:i w:val="0"/>
          <w:sz w:val="24"/>
          <w:szCs w:val="24"/>
        </w:rPr>
        <w:t xml:space="preserve"> максимально до 21шт. светильников(3</w:t>
      </w:r>
      <w:r w:rsidR="003D10F4">
        <w:rPr>
          <w:rStyle w:val="51"/>
          <w:rFonts w:cs="Verdana"/>
          <w:b w:val="0"/>
          <w:i w:val="0"/>
          <w:sz w:val="24"/>
          <w:szCs w:val="24"/>
        </w:rPr>
        <w:t>,1</w:t>
      </w:r>
      <w:r w:rsidRPr="003F1D86">
        <w:rPr>
          <w:rStyle w:val="51"/>
          <w:rFonts w:cs="Verdana"/>
          <w:b w:val="0"/>
          <w:i w:val="0"/>
          <w:sz w:val="24"/>
          <w:szCs w:val="24"/>
        </w:rPr>
        <w:t>Вт).</w:t>
      </w:r>
    </w:p>
    <w:p w:rsidR="000F6B5F" w:rsidRPr="007A5C57" w:rsidRDefault="000F6B5F" w:rsidP="00467542">
      <w:pPr>
        <w:jc w:val="both"/>
        <w:rPr>
          <w:sz w:val="24"/>
          <w:szCs w:val="24"/>
        </w:rPr>
      </w:pPr>
      <w:r>
        <w:rPr>
          <w:sz w:val="24"/>
          <w:szCs w:val="24"/>
        </w:rPr>
        <w:t>Электрическое подключение светильников к ЩУ</w:t>
      </w:r>
      <w:r>
        <w:rPr>
          <w:sz w:val="24"/>
          <w:szCs w:val="24"/>
          <w:lang w:val="en-US"/>
        </w:rPr>
        <w:t>CO</w:t>
      </w:r>
      <w:r>
        <w:rPr>
          <w:sz w:val="24"/>
          <w:szCs w:val="24"/>
        </w:rPr>
        <w:t>-18.100.2 приведено в приложении 4.</w:t>
      </w:r>
    </w:p>
    <w:p w:rsidR="000F6B5F" w:rsidRPr="00A71312" w:rsidRDefault="000F6B5F" w:rsidP="00467542">
      <w:pPr>
        <w:jc w:val="both"/>
        <w:rPr>
          <w:sz w:val="24"/>
          <w:szCs w:val="24"/>
        </w:rPr>
      </w:pPr>
      <w:r>
        <w:rPr>
          <w:sz w:val="24"/>
          <w:szCs w:val="24"/>
        </w:rPr>
        <w:t>К ЩУ</w:t>
      </w:r>
      <w:r>
        <w:rPr>
          <w:sz w:val="24"/>
          <w:szCs w:val="24"/>
          <w:lang w:val="en-US"/>
        </w:rPr>
        <w:t>CO</w:t>
      </w:r>
      <w:r w:rsidR="003D10F4">
        <w:rPr>
          <w:sz w:val="24"/>
          <w:szCs w:val="24"/>
        </w:rPr>
        <w:t>-9</w:t>
      </w:r>
      <w:r>
        <w:rPr>
          <w:sz w:val="24"/>
          <w:szCs w:val="24"/>
        </w:rPr>
        <w:t xml:space="preserve">.100., </w:t>
      </w:r>
      <w:proofErr w:type="gramStart"/>
      <w:r>
        <w:rPr>
          <w:sz w:val="24"/>
          <w:szCs w:val="24"/>
        </w:rPr>
        <w:t>который</w:t>
      </w:r>
      <w:proofErr w:type="gramEnd"/>
      <w:r>
        <w:rPr>
          <w:sz w:val="24"/>
          <w:szCs w:val="24"/>
        </w:rPr>
        <w:t xml:space="preserve"> устанавливается в </w:t>
      </w:r>
      <w:r w:rsidR="003D10F4">
        <w:rPr>
          <w:sz w:val="24"/>
          <w:szCs w:val="24"/>
        </w:rPr>
        <w:t xml:space="preserve">малом доме </w:t>
      </w:r>
      <w:r>
        <w:rPr>
          <w:sz w:val="24"/>
          <w:szCs w:val="24"/>
        </w:rPr>
        <w:t>подключаются</w:t>
      </w:r>
      <w:r w:rsidRPr="00A71312">
        <w:rPr>
          <w:sz w:val="24"/>
          <w:szCs w:val="24"/>
        </w:rPr>
        <w:t>:</w:t>
      </w:r>
    </w:p>
    <w:p w:rsidR="003D10F4" w:rsidRDefault="000F6B5F" w:rsidP="00467542">
      <w:pPr>
        <w:jc w:val="both"/>
        <w:rPr>
          <w:sz w:val="24"/>
          <w:szCs w:val="24"/>
        </w:rPr>
      </w:pPr>
      <w:r w:rsidRPr="00A71312">
        <w:rPr>
          <w:sz w:val="24"/>
          <w:szCs w:val="24"/>
        </w:rPr>
        <w:t>-</w:t>
      </w:r>
      <w:r w:rsidR="003D10F4">
        <w:rPr>
          <w:sz w:val="24"/>
          <w:szCs w:val="24"/>
        </w:rPr>
        <w:t xml:space="preserve"> </w:t>
      </w:r>
      <w:r>
        <w:rPr>
          <w:sz w:val="24"/>
          <w:szCs w:val="24"/>
        </w:rPr>
        <w:t>луч</w:t>
      </w:r>
      <w:r w:rsidR="003D10F4">
        <w:rPr>
          <w:sz w:val="24"/>
          <w:szCs w:val="24"/>
        </w:rPr>
        <w:t xml:space="preserve"> кабеля сечением 1</w:t>
      </w:r>
      <w:r>
        <w:rPr>
          <w:sz w:val="24"/>
          <w:szCs w:val="24"/>
        </w:rPr>
        <w:t>,5мм</w:t>
      </w:r>
      <w:proofErr w:type="gramStart"/>
      <w:r>
        <w:rPr>
          <w:sz w:val="24"/>
          <w:szCs w:val="24"/>
        </w:rPr>
        <w:t>2</w:t>
      </w:r>
      <w:proofErr w:type="gramEnd"/>
      <w:r>
        <w:rPr>
          <w:sz w:val="24"/>
          <w:szCs w:val="24"/>
        </w:rPr>
        <w:t xml:space="preserve"> с </w:t>
      </w:r>
      <w:r w:rsidR="003D10F4">
        <w:rPr>
          <w:sz w:val="24"/>
          <w:szCs w:val="24"/>
        </w:rPr>
        <w:t>3</w:t>
      </w:r>
      <w:r>
        <w:rPr>
          <w:sz w:val="24"/>
          <w:szCs w:val="24"/>
        </w:rPr>
        <w:t xml:space="preserve"> </w:t>
      </w:r>
      <w:r w:rsidR="003D10F4">
        <w:rPr>
          <w:sz w:val="24"/>
          <w:szCs w:val="24"/>
        </w:rPr>
        <w:t xml:space="preserve">настенными </w:t>
      </w:r>
      <w:r>
        <w:rPr>
          <w:sz w:val="24"/>
          <w:szCs w:val="24"/>
        </w:rPr>
        <w:t xml:space="preserve">светильниками </w:t>
      </w:r>
      <w:r w:rsidR="003D10F4">
        <w:rPr>
          <w:sz w:val="24"/>
          <w:szCs w:val="24"/>
        </w:rPr>
        <w:t>и ответвлением на 3 грунтовых прожектора.</w:t>
      </w:r>
    </w:p>
    <w:p w:rsidR="003D10F4" w:rsidRDefault="003D10F4" w:rsidP="00467542">
      <w:pPr>
        <w:jc w:val="both"/>
        <w:rPr>
          <w:sz w:val="24"/>
          <w:szCs w:val="24"/>
        </w:rPr>
      </w:pPr>
      <w:r>
        <w:rPr>
          <w:sz w:val="24"/>
          <w:szCs w:val="24"/>
        </w:rPr>
        <w:t>- луч кабеля сечением 1,5мм</w:t>
      </w:r>
      <w:proofErr w:type="gramStart"/>
      <w:r>
        <w:rPr>
          <w:sz w:val="24"/>
          <w:szCs w:val="24"/>
        </w:rPr>
        <w:t>2</w:t>
      </w:r>
      <w:proofErr w:type="gramEnd"/>
      <w:r>
        <w:rPr>
          <w:sz w:val="24"/>
          <w:szCs w:val="24"/>
        </w:rPr>
        <w:t xml:space="preserve"> с 2 настенными светильниками.</w:t>
      </w:r>
    </w:p>
    <w:p w:rsidR="003D10F4" w:rsidRDefault="000F6B5F" w:rsidP="00467542">
      <w:pPr>
        <w:jc w:val="both"/>
        <w:rPr>
          <w:sz w:val="24"/>
          <w:szCs w:val="24"/>
        </w:rPr>
      </w:pPr>
      <w:r>
        <w:rPr>
          <w:sz w:val="24"/>
          <w:szCs w:val="24"/>
        </w:rPr>
        <w:t>-</w:t>
      </w:r>
      <w:r w:rsidRPr="007D234F">
        <w:rPr>
          <w:sz w:val="24"/>
          <w:szCs w:val="24"/>
        </w:rPr>
        <w:t xml:space="preserve"> </w:t>
      </w:r>
      <w:r>
        <w:rPr>
          <w:sz w:val="24"/>
          <w:szCs w:val="24"/>
        </w:rPr>
        <w:t>луч кабеля сечением 1,5мм</w:t>
      </w:r>
      <w:proofErr w:type="gramStart"/>
      <w:r>
        <w:rPr>
          <w:sz w:val="24"/>
          <w:szCs w:val="24"/>
        </w:rPr>
        <w:t>2</w:t>
      </w:r>
      <w:proofErr w:type="gramEnd"/>
      <w:r>
        <w:rPr>
          <w:sz w:val="24"/>
          <w:szCs w:val="24"/>
        </w:rPr>
        <w:t xml:space="preserve"> с </w:t>
      </w:r>
      <w:r w:rsidR="003D10F4">
        <w:rPr>
          <w:sz w:val="24"/>
          <w:szCs w:val="24"/>
        </w:rPr>
        <w:t>1</w:t>
      </w:r>
      <w:r>
        <w:rPr>
          <w:sz w:val="24"/>
          <w:szCs w:val="24"/>
        </w:rPr>
        <w:t xml:space="preserve"> грунтов</w:t>
      </w:r>
      <w:r w:rsidR="003D10F4">
        <w:rPr>
          <w:sz w:val="24"/>
          <w:szCs w:val="24"/>
        </w:rPr>
        <w:t>ым прожектором.</w:t>
      </w:r>
    </w:p>
    <w:p w:rsidR="000F6B5F" w:rsidRDefault="003D10F4" w:rsidP="00467542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Суммарная мощность </w:t>
      </w:r>
      <w:proofErr w:type="gramStart"/>
      <w:r>
        <w:rPr>
          <w:sz w:val="24"/>
          <w:szCs w:val="24"/>
        </w:rPr>
        <w:t>указанных</w:t>
      </w:r>
      <w:proofErr w:type="gramEnd"/>
      <w:r>
        <w:rPr>
          <w:sz w:val="24"/>
          <w:szCs w:val="24"/>
        </w:rPr>
        <w:t xml:space="preserve"> выше светильников</w:t>
      </w:r>
      <w:r w:rsidR="000F6B5F">
        <w:rPr>
          <w:sz w:val="24"/>
          <w:szCs w:val="24"/>
        </w:rPr>
        <w:t>-</w:t>
      </w:r>
      <w:r>
        <w:rPr>
          <w:sz w:val="24"/>
          <w:szCs w:val="24"/>
        </w:rPr>
        <w:t>27,5</w:t>
      </w:r>
      <w:r w:rsidR="000F6B5F">
        <w:rPr>
          <w:sz w:val="24"/>
          <w:szCs w:val="24"/>
        </w:rPr>
        <w:t>Вт.</w:t>
      </w:r>
    </w:p>
    <w:p w:rsidR="000F6B5F" w:rsidRDefault="000F6B5F" w:rsidP="00467542">
      <w:pPr>
        <w:jc w:val="both"/>
        <w:rPr>
          <w:sz w:val="24"/>
          <w:szCs w:val="24"/>
        </w:rPr>
      </w:pPr>
      <w:r>
        <w:rPr>
          <w:sz w:val="24"/>
          <w:szCs w:val="24"/>
        </w:rPr>
        <w:t>К выходу фотореле</w:t>
      </w:r>
      <w:r w:rsidR="00A84F3C">
        <w:rPr>
          <w:sz w:val="24"/>
          <w:szCs w:val="24"/>
        </w:rPr>
        <w:t xml:space="preserve"> подключаются 8</w:t>
      </w:r>
      <w:r>
        <w:rPr>
          <w:sz w:val="24"/>
          <w:szCs w:val="24"/>
        </w:rPr>
        <w:t xml:space="preserve"> настенных светильника </w:t>
      </w:r>
      <w:proofErr w:type="gramStart"/>
      <w:r>
        <w:rPr>
          <w:sz w:val="24"/>
          <w:szCs w:val="24"/>
        </w:rPr>
        <w:t>с</w:t>
      </w:r>
      <w:proofErr w:type="gramEnd"/>
      <w:r>
        <w:rPr>
          <w:sz w:val="24"/>
          <w:szCs w:val="24"/>
        </w:rPr>
        <w:t xml:space="preserve"> светодиодными лампами на 220В.</w:t>
      </w:r>
    </w:p>
    <w:p w:rsidR="000F6B5F" w:rsidRDefault="000F6B5F" w:rsidP="00467542">
      <w:pPr>
        <w:jc w:val="both"/>
        <w:rPr>
          <w:sz w:val="24"/>
          <w:szCs w:val="24"/>
        </w:rPr>
      </w:pPr>
      <w:r>
        <w:rPr>
          <w:sz w:val="24"/>
          <w:szCs w:val="24"/>
        </w:rPr>
        <w:t>Электрическое подключение светильников к ЩУ</w:t>
      </w:r>
      <w:r>
        <w:rPr>
          <w:sz w:val="24"/>
          <w:szCs w:val="24"/>
          <w:lang w:val="en-US"/>
        </w:rPr>
        <w:t>CO</w:t>
      </w:r>
      <w:r>
        <w:rPr>
          <w:sz w:val="24"/>
          <w:szCs w:val="24"/>
        </w:rPr>
        <w:t>-18.100.2 приведено в приложении</w:t>
      </w:r>
      <w:r w:rsidR="00A84F3C">
        <w:rPr>
          <w:sz w:val="24"/>
          <w:szCs w:val="24"/>
        </w:rPr>
        <w:t xml:space="preserve"> 3</w:t>
      </w:r>
      <w:r>
        <w:rPr>
          <w:sz w:val="24"/>
          <w:szCs w:val="24"/>
        </w:rPr>
        <w:t>.</w:t>
      </w:r>
    </w:p>
    <w:p w:rsidR="00A84F3C" w:rsidRPr="00A84F3C" w:rsidRDefault="00A84F3C" w:rsidP="00467542">
      <w:pPr>
        <w:jc w:val="both"/>
        <w:rPr>
          <w:rFonts w:cs="Verdana"/>
          <w:sz w:val="24"/>
          <w:szCs w:val="24"/>
          <w:lang w:eastAsia="ar-SA"/>
        </w:rPr>
      </w:pPr>
      <w:r w:rsidRPr="003F1D86">
        <w:rPr>
          <w:rStyle w:val="51"/>
          <w:rFonts w:cs="Verdana"/>
          <w:b w:val="0"/>
          <w:i w:val="0"/>
          <w:sz w:val="24"/>
          <w:szCs w:val="24"/>
        </w:rPr>
        <w:t>Все ЩУСО имеют запас мощности для подключения дополнительных светильников, в том числе большей мощности.</w:t>
      </w:r>
    </w:p>
    <w:p w:rsidR="00B57A43" w:rsidRPr="003F1D86" w:rsidRDefault="00B57A43" w:rsidP="00467542">
      <w:pPr>
        <w:jc w:val="both"/>
        <w:rPr>
          <w:rStyle w:val="51"/>
          <w:rFonts w:cs="Verdana"/>
          <w:b w:val="0"/>
          <w:i w:val="0"/>
          <w:sz w:val="24"/>
          <w:szCs w:val="24"/>
        </w:rPr>
      </w:pPr>
      <w:r>
        <w:rPr>
          <w:rFonts w:cs="Verdana"/>
          <w:sz w:val="24"/>
          <w:szCs w:val="24"/>
          <w:lang w:eastAsia="ar-SA"/>
        </w:rPr>
        <w:t xml:space="preserve">Для питания и управления настенных светильников дежурного освещения </w:t>
      </w:r>
      <w:r w:rsidR="009B640D">
        <w:rPr>
          <w:rFonts w:cs="Verdana"/>
          <w:sz w:val="24"/>
          <w:szCs w:val="24"/>
          <w:lang w:eastAsia="ar-SA"/>
        </w:rPr>
        <w:t xml:space="preserve">в количестве 11 шт., </w:t>
      </w:r>
      <w:r>
        <w:rPr>
          <w:rFonts w:cs="Verdana"/>
          <w:sz w:val="24"/>
          <w:szCs w:val="24"/>
          <w:lang w:eastAsia="ar-SA"/>
        </w:rPr>
        <w:t xml:space="preserve">установленных на доме </w:t>
      </w:r>
      <w:r w:rsidR="009B640D">
        <w:rPr>
          <w:rFonts w:cs="Verdana"/>
          <w:sz w:val="24"/>
          <w:szCs w:val="24"/>
          <w:lang w:eastAsia="ar-SA"/>
        </w:rPr>
        <w:t xml:space="preserve">используется </w:t>
      </w:r>
      <w:r w:rsidRPr="00B57A43">
        <w:rPr>
          <w:rFonts w:cs="Verdana"/>
          <w:sz w:val="24"/>
          <w:szCs w:val="24"/>
          <w:lang w:eastAsia="ar-SA"/>
        </w:rPr>
        <w:t>щит управления садовым освещением на 220в</w:t>
      </w:r>
      <w:r w:rsidR="003040B2" w:rsidRPr="003040B2">
        <w:rPr>
          <w:sz w:val="24"/>
          <w:szCs w:val="24"/>
        </w:rPr>
        <w:t xml:space="preserve"> </w:t>
      </w:r>
      <w:r w:rsidR="003040B2">
        <w:rPr>
          <w:sz w:val="24"/>
          <w:szCs w:val="24"/>
        </w:rPr>
        <w:t>ЩУ</w:t>
      </w:r>
      <w:r w:rsidR="003040B2">
        <w:rPr>
          <w:sz w:val="24"/>
          <w:szCs w:val="24"/>
          <w:lang w:val="en-US"/>
        </w:rPr>
        <w:t>CO</w:t>
      </w:r>
      <w:r w:rsidR="003040B2">
        <w:rPr>
          <w:sz w:val="24"/>
          <w:szCs w:val="24"/>
        </w:rPr>
        <w:t>-220</w:t>
      </w:r>
      <w:r w:rsidRPr="00B57A43">
        <w:rPr>
          <w:rFonts w:cs="Verdana"/>
          <w:sz w:val="24"/>
          <w:szCs w:val="24"/>
          <w:lang w:eastAsia="ar-SA"/>
        </w:rPr>
        <w:t xml:space="preserve"> </w:t>
      </w:r>
      <w:r w:rsidR="009B640D">
        <w:rPr>
          <w:rFonts w:cs="Verdana"/>
          <w:sz w:val="24"/>
          <w:szCs w:val="24"/>
          <w:lang w:eastAsia="ar-SA"/>
        </w:rPr>
        <w:t xml:space="preserve">в составе </w:t>
      </w:r>
      <w:proofErr w:type="gramStart"/>
      <w:r w:rsidR="009B640D" w:rsidRPr="009B640D">
        <w:rPr>
          <w:rFonts w:cs="Verdana"/>
          <w:sz w:val="24"/>
          <w:szCs w:val="24"/>
          <w:lang w:eastAsia="ar-SA"/>
        </w:rPr>
        <w:t>:</w:t>
      </w:r>
      <w:r>
        <w:rPr>
          <w:rFonts w:cs="Verdana"/>
          <w:sz w:val="24"/>
          <w:szCs w:val="24"/>
          <w:lang w:eastAsia="ar-SA"/>
        </w:rPr>
        <w:t>в</w:t>
      </w:r>
      <w:proofErr w:type="gramEnd"/>
      <w:r>
        <w:rPr>
          <w:rFonts w:cs="Verdana"/>
          <w:sz w:val="24"/>
          <w:szCs w:val="24"/>
          <w:lang w:eastAsia="ar-SA"/>
        </w:rPr>
        <w:t>ходной автомат</w:t>
      </w:r>
      <w:r w:rsidR="009B640D">
        <w:rPr>
          <w:rFonts w:cs="Verdana"/>
          <w:sz w:val="24"/>
          <w:szCs w:val="24"/>
          <w:lang w:eastAsia="ar-SA"/>
        </w:rPr>
        <w:t xml:space="preserve"> </w:t>
      </w:r>
      <w:r w:rsidR="009B640D" w:rsidRPr="009B640D">
        <w:rPr>
          <w:rFonts w:cs="Verdana"/>
          <w:sz w:val="24"/>
          <w:szCs w:val="24"/>
          <w:lang w:eastAsia="ar-SA"/>
        </w:rPr>
        <w:t>6</w:t>
      </w:r>
      <w:r w:rsidR="009B640D">
        <w:rPr>
          <w:rFonts w:cs="Verdana"/>
          <w:sz w:val="24"/>
          <w:szCs w:val="24"/>
          <w:lang w:eastAsia="ar-SA"/>
        </w:rPr>
        <w:t>А, ф</w:t>
      </w:r>
      <w:r w:rsidRPr="00B57A43">
        <w:rPr>
          <w:rFonts w:cs="Verdana"/>
          <w:sz w:val="24"/>
          <w:szCs w:val="24"/>
          <w:lang w:eastAsia="ar-SA"/>
        </w:rPr>
        <w:t>отореле</w:t>
      </w:r>
      <w:r w:rsidRPr="00B57A43">
        <w:rPr>
          <w:rFonts w:ascii="Arial" w:hAnsi="Arial" w:cs="Arial"/>
          <w:sz w:val="20"/>
          <w:szCs w:val="20"/>
          <w:lang w:eastAsia="ru-RU"/>
        </w:rPr>
        <w:t xml:space="preserve"> </w:t>
      </w:r>
      <w:r w:rsidR="009B640D">
        <w:rPr>
          <w:rFonts w:ascii="Arial" w:hAnsi="Arial" w:cs="Arial"/>
          <w:sz w:val="20"/>
          <w:szCs w:val="20"/>
          <w:lang w:eastAsia="ru-RU"/>
        </w:rPr>
        <w:t>,</w:t>
      </w:r>
      <w:r w:rsidRPr="00B57A43">
        <w:rPr>
          <w:rFonts w:cs="Verdana"/>
          <w:sz w:val="24"/>
          <w:szCs w:val="24"/>
          <w:lang w:eastAsia="ar-SA"/>
        </w:rPr>
        <w:t>фотодатчик</w:t>
      </w:r>
      <w:r w:rsidR="009B640D">
        <w:rPr>
          <w:rFonts w:cs="Verdana"/>
          <w:sz w:val="24"/>
          <w:szCs w:val="24"/>
          <w:lang w:eastAsia="ar-SA"/>
        </w:rPr>
        <w:t>, переключатель режима день ночь.</w:t>
      </w:r>
      <w:r w:rsidR="009B640D" w:rsidRPr="009B640D">
        <w:rPr>
          <w:sz w:val="24"/>
          <w:szCs w:val="24"/>
        </w:rPr>
        <w:t xml:space="preserve"> </w:t>
      </w:r>
      <w:r w:rsidR="009B640D">
        <w:rPr>
          <w:sz w:val="24"/>
          <w:szCs w:val="24"/>
        </w:rPr>
        <w:t>Электрическое подключение светильников приведено в приложении 2.</w:t>
      </w:r>
    </w:p>
    <w:p w:rsidR="00A71312" w:rsidRPr="00A71312" w:rsidRDefault="00A71312" w:rsidP="00467542">
      <w:pPr>
        <w:jc w:val="both"/>
        <w:rPr>
          <w:rFonts w:cs="Verdana"/>
          <w:sz w:val="24"/>
          <w:szCs w:val="24"/>
        </w:rPr>
      </w:pPr>
      <w:r>
        <w:rPr>
          <w:rFonts w:cs="Verdana"/>
          <w:sz w:val="24"/>
          <w:szCs w:val="24"/>
          <w:lang w:eastAsia="ar-SA"/>
        </w:rPr>
        <w:t xml:space="preserve">В каждую линию садового освещения для возможности ручного управления устанавливаются клавишные </w:t>
      </w:r>
      <w:proofErr w:type="spellStart"/>
      <w:r>
        <w:rPr>
          <w:rFonts w:cs="Verdana"/>
          <w:sz w:val="24"/>
          <w:szCs w:val="24"/>
          <w:lang w:eastAsia="ar-SA"/>
        </w:rPr>
        <w:t>электровыключатели</w:t>
      </w:r>
      <w:proofErr w:type="spellEnd"/>
      <w:r>
        <w:rPr>
          <w:rFonts w:cs="Verdana"/>
          <w:sz w:val="24"/>
          <w:szCs w:val="24"/>
          <w:lang w:eastAsia="ar-SA"/>
        </w:rPr>
        <w:t>, общее количество 8шт.</w:t>
      </w:r>
    </w:p>
    <w:p w:rsidR="00FA684F" w:rsidRDefault="00FA684F" w:rsidP="00D56D52">
      <w:pPr>
        <w:pStyle w:val="1"/>
      </w:pPr>
    </w:p>
    <w:p w:rsidR="00D56D52" w:rsidRPr="003F1D86" w:rsidRDefault="00D56D52" w:rsidP="00D56D52">
      <w:pPr>
        <w:pStyle w:val="1"/>
      </w:pPr>
      <w:bookmarkStart w:id="6" w:name="_Toc387922413"/>
      <w:r>
        <w:t>5.Рекомендации по монтажу системы освещения</w:t>
      </w:r>
      <w:bookmarkEnd w:id="6"/>
    </w:p>
    <w:p w:rsidR="006B45A6" w:rsidRPr="00286432" w:rsidRDefault="003040B2" w:rsidP="006B45A6">
      <w:pPr>
        <w:jc w:val="both"/>
        <w:rPr>
          <w:rFonts w:cs="Verdana"/>
          <w:sz w:val="24"/>
          <w:szCs w:val="24"/>
          <w:lang w:eastAsia="ar-SA"/>
        </w:rPr>
      </w:pPr>
      <w:r w:rsidRPr="00286432">
        <w:rPr>
          <w:rFonts w:cs="Verdana"/>
          <w:sz w:val="24"/>
          <w:szCs w:val="24"/>
        </w:rPr>
        <w:t>5.1</w:t>
      </w:r>
      <w:r w:rsidR="006B45A6" w:rsidRPr="00286432">
        <w:rPr>
          <w:sz w:val="20"/>
        </w:rPr>
        <w:t xml:space="preserve"> </w:t>
      </w:r>
      <w:r w:rsidR="00735FF4" w:rsidRPr="00286432">
        <w:rPr>
          <w:rFonts w:cs="Verdana"/>
          <w:sz w:val="24"/>
          <w:szCs w:val="24"/>
        </w:rPr>
        <w:t xml:space="preserve">Система низковольтного светодиодного освещения </w:t>
      </w:r>
      <w:r w:rsidR="00735FF4" w:rsidRPr="00286432">
        <w:rPr>
          <w:rStyle w:val="51"/>
          <w:rFonts w:cs="Verdana"/>
          <w:b w:val="0"/>
          <w:i w:val="0"/>
          <w:sz w:val="24"/>
          <w:szCs w:val="24"/>
        </w:rPr>
        <w:t>позволяет применить оригинальный метод прокладки кабелей с закладкой под дёрн и полностью исключает рытьё глубоких траншей и ям под опоры светильников.</w:t>
      </w:r>
      <w:r w:rsidRPr="00286432">
        <w:rPr>
          <w:rStyle w:val="51"/>
          <w:rFonts w:cs="Verdana"/>
          <w:b w:val="0"/>
          <w:i w:val="0"/>
          <w:sz w:val="24"/>
          <w:szCs w:val="24"/>
        </w:rPr>
        <w:t xml:space="preserve"> Для механической защиты кабелей рекомендуется использовать трубы ПНД(</w:t>
      </w:r>
      <w:r w:rsidRPr="00286432">
        <w:rPr>
          <w:rStyle w:val="51"/>
          <w:rFonts w:cs="Verdana"/>
          <w:b w:val="0"/>
          <w:i w:val="0"/>
          <w:sz w:val="24"/>
          <w:szCs w:val="24"/>
          <w:lang w:val="en-US"/>
        </w:rPr>
        <w:t>D</w:t>
      </w:r>
      <w:r w:rsidRPr="00286432">
        <w:rPr>
          <w:rStyle w:val="51"/>
          <w:rFonts w:cs="Verdana"/>
          <w:b w:val="0"/>
          <w:i w:val="0"/>
          <w:sz w:val="24"/>
          <w:szCs w:val="24"/>
        </w:rPr>
        <w:t>=25мм).</w:t>
      </w:r>
      <w:r w:rsidR="00735FF4" w:rsidRPr="00286432">
        <w:rPr>
          <w:rStyle w:val="51"/>
          <w:rFonts w:cs="Verdana"/>
          <w:b w:val="0"/>
          <w:i w:val="0"/>
          <w:sz w:val="24"/>
          <w:szCs w:val="24"/>
        </w:rPr>
        <w:t xml:space="preserve"> Поскольку в системе используется напряжение 12В, не требуется заземление корпусов светильников и соответственно использование 3-х жильного кабеля. Система </w:t>
      </w:r>
      <w:r w:rsidR="00735FF4" w:rsidRPr="00286432">
        <w:rPr>
          <w:rFonts w:cs="Verdana"/>
          <w:sz w:val="24"/>
          <w:szCs w:val="24"/>
        </w:rPr>
        <w:t xml:space="preserve">предусматривает </w:t>
      </w:r>
      <w:r w:rsidR="006B45A6" w:rsidRPr="00286432">
        <w:rPr>
          <w:rFonts w:cs="Verdana"/>
          <w:sz w:val="24"/>
          <w:szCs w:val="24"/>
        </w:rPr>
        <w:t xml:space="preserve">использование светодиодных ламп на 12-15В со специальным драйвером, </w:t>
      </w:r>
      <w:r w:rsidR="00735FF4" w:rsidRPr="00286432">
        <w:rPr>
          <w:rFonts w:cs="Verdana"/>
          <w:sz w:val="24"/>
          <w:szCs w:val="24"/>
        </w:rPr>
        <w:t xml:space="preserve">применение медных проводов и кабеля марки </w:t>
      </w:r>
      <w:r w:rsidR="00735FF4" w:rsidRPr="00286432">
        <w:rPr>
          <w:rFonts w:cs="Verdana"/>
          <w:sz w:val="24"/>
          <w:szCs w:val="24"/>
          <w:lang w:val="en-US"/>
        </w:rPr>
        <w:t>NYM</w:t>
      </w:r>
      <w:r w:rsidR="00735FF4" w:rsidRPr="00286432">
        <w:rPr>
          <w:rFonts w:cs="Verdana"/>
          <w:sz w:val="24"/>
          <w:szCs w:val="24"/>
        </w:rPr>
        <w:t xml:space="preserve"> 2х1,5, способных обеспечить передачу электроэнергии с минимальными потерями в напряжении</w:t>
      </w:r>
      <w:r w:rsidR="00735FF4" w:rsidRPr="00286432">
        <w:rPr>
          <w:rStyle w:val="51"/>
          <w:rFonts w:cs="Verdana"/>
          <w:b w:val="0"/>
          <w:i w:val="0"/>
          <w:sz w:val="24"/>
          <w:szCs w:val="24"/>
        </w:rPr>
        <w:t>.</w:t>
      </w:r>
      <w:r w:rsidRPr="00286432">
        <w:rPr>
          <w:rStyle w:val="51"/>
          <w:rFonts w:cs="Verdana"/>
          <w:b w:val="0"/>
          <w:i w:val="0"/>
          <w:sz w:val="24"/>
          <w:szCs w:val="24"/>
        </w:rPr>
        <w:t xml:space="preserve"> </w:t>
      </w:r>
      <w:r w:rsidR="006B45A6" w:rsidRPr="00286432">
        <w:rPr>
          <w:rFonts w:cs="Verdana"/>
          <w:sz w:val="24"/>
          <w:szCs w:val="24"/>
          <w:lang w:eastAsia="ar-SA"/>
        </w:rPr>
        <w:t xml:space="preserve">При учете суммарной длины кабеля не следует забывать, что в случае использования светильников на столбах следует учитывать </w:t>
      </w:r>
      <w:proofErr w:type="gramStart"/>
      <w:r w:rsidR="006B45A6" w:rsidRPr="00286432">
        <w:rPr>
          <w:rFonts w:cs="Verdana"/>
          <w:sz w:val="24"/>
          <w:szCs w:val="24"/>
          <w:lang w:eastAsia="ar-SA"/>
        </w:rPr>
        <w:t>кабель</w:t>
      </w:r>
      <w:proofErr w:type="gramEnd"/>
      <w:r w:rsidR="006B45A6" w:rsidRPr="00286432">
        <w:rPr>
          <w:rFonts w:cs="Verdana"/>
          <w:sz w:val="24"/>
          <w:szCs w:val="24"/>
          <w:lang w:eastAsia="ar-SA"/>
        </w:rPr>
        <w:t xml:space="preserve"> проложенный в трубе стойки светильника.</w:t>
      </w:r>
    </w:p>
    <w:p w:rsidR="00C428F1" w:rsidRPr="00286432" w:rsidRDefault="003040B2" w:rsidP="00BC0D8A">
      <w:pPr>
        <w:jc w:val="both"/>
        <w:rPr>
          <w:rStyle w:val="51"/>
          <w:rFonts w:cs="Verdana"/>
          <w:b w:val="0"/>
          <w:i w:val="0"/>
          <w:sz w:val="24"/>
          <w:szCs w:val="24"/>
        </w:rPr>
      </w:pPr>
      <w:r w:rsidRPr="00286432">
        <w:rPr>
          <w:rStyle w:val="51"/>
          <w:rFonts w:cs="Verdana"/>
          <w:b w:val="0"/>
          <w:i w:val="0"/>
          <w:sz w:val="24"/>
          <w:szCs w:val="24"/>
        </w:rPr>
        <w:lastRenderedPageBreak/>
        <w:t>На длинных линиях (больше 100м)</w:t>
      </w:r>
      <w:r w:rsidRPr="00286432">
        <w:rPr>
          <w:rFonts w:cs="Verdana"/>
          <w:sz w:val="24"/>
          <w:szCs w:val="24"/>
        </w:rPr>
        <w:t xml:space="preserve"> следует применять кабеля марки </w:t>
      </w:r>
      <w:r w:rsidRPr="00286432">
        <w:rPr>
          <w:rFonts w:cs="Verdana"/>
          <w:sz w:val="24"/>
          <w:szCs w:val="24"/>
          <w:lang w:val="en-US"/>
        </w:rPr>
        <w:t>NYM</w:t>
      </w:r>
      <w:r w:rsidRPr="00286432">
        <w:rPr>
          <w:rFonts w:cs="Verdana"/>
          <w:sz w:val="24"/>
          <w:szCs w:val="24"/>
        </w:rPr>
        <w:t xml:space="preserve"> 2х2,5.</w:t>
      </w:r>
      <w:r w:rsidR="00735FF4" w:rsidRPr="00286432">
        <w:rPr>
          <w:rStyle w:val="51"/>
          <w:rFonts w:cs="Verdana"/>
          <w:b w:val="0"/>
          <w:i w:val="0"/>
          <w:sz w:val="24"/>
          <w:szCs w:val="24"/>
        </w:rPr>
        <w:t xml:space="preserve"> </w:t>
      </w:r>
    </w:p>
    <w:p w:rsidR="006F02C7" w:rsidRPr="00286432" w:rsidRDefault="006F02C7" w:rsidP="00BC0D8A">
      <w:pPr>
        <w:jc w:val="both"/>
        <w:rPr>
          <w:rFonts w:cs="Verdana"/>
          <w:sz w:val="24"/>
          <w:szCs w:val="24"/>
          <w:lang w:eastAsia="ar-SA"/>
        </w:rPr>
      </w:pPr>
      <w:r w:rsidRPr="00286432">
        <w:rPr>
          <w:rStyle w:val="51"/>
          <w:rFonts w:cs="Verdana"/>
          <w:b w:val="0"/>
          <w:i w:val="0"/>
          <w:sz w:val="24"/>
          <w:szCs w:val="24"/>
        </w:rPr>
        <w:t xml:space="preserve">5.2 </w:t>
      </w:r>
      <w:r w:rsidRPr="00286432">
        <w:rPr>
          <w:rFonts w:cs="Verdana"/>
          <w:sz w:val="24"/>
          <w:szCs w:val="24"/>
          <w:lang w:eastAsia="ar-SA"/>
        </w:rPr>
        <w:t xml:space="preserve">Монтаж следует начинать с </w:t>
      </w:r>
      <w:proofErr w:type="gramStart"/>
      <w:r w:rsidRPr="00286432">
        <w:rPr>
          <w:rFonts w:cs="Verdana"/>
          <w:sz w:val="24"/>
          <w:szCs w:val="24"/>
          <w:lang w:eastAsia="ar-SA"/>
        </w:rPr>
        <w:t>дизайн-проекта</w:t>
      </w:r>
      <w:proofErr w:type="gramEnd"/>
      <w:r w:rsidRPr="00286432">
        <w:rPr>
          <w:rFonts w:cs="Verdana"/>
          <w:sz w:val="24"/>
          <w:szCs w:val="24"/>
          <w:lang w:eastAsia="ar-SA"/>
        </w:rPr>
        <w:t xml:space="preserve"> и разработки плана размещения светильников на территории участка и вдоль дорожек. Затем следует провести разметку трассы прокладки кабеля в земле, отметить маячками места установки светильников ландшафтного освещения. В случае использования труб ПНД по данным разметки трассы подготовьте отрезки трубы ПНД длиной соответствующей расстояниям.</w:t>
      </w:r>
      <w:r w:rsidR="00286432" w:rsidRPr="00286432">
        <w:rPr>
          <w:rFonts w:cs="Verdana"/>
          <w:sz w:val="24"/>
          <w:szCs w:val="24"/>
          <w:lang w:eastAsia="ar-SA"/>
        </w:rPr>
        <w:t xml:space="preserve"> Монтаж системы ландшафтного освещения целесообразно начинать до обустройства дорожек, в противном случае возникает проблема прокладки кабеля под дорожками. В случае строительства дорожек до начала монтажа ландшафтного освещения, под дорожки в местах пересечения их трассой линии освещения, следует заложить закладные трубы ПНД для протяжки кабеля под мощёными дорожками.</w:t>
      </w:r>
      <w:r w:rsidR="00161276" w:rsidRPr="00161276">
        <w:rPr>
          <w:rFonts w:cs="Verdana"/>
          <w:sz w:val="24"/>
          <w:szCs w:val="24"/>
          <w:lang w:eastAsia="ar-SA"/>
        </w:rPr>
        <w:t xml:space="preserve"> Для монтажа системы ландшафтного освещения в фундаменте (стене) стене гаража и малого дома, где </w:t>
      </w:r>
      <w:proofErr w:type="gramStart"/>
      <w:r w:rsidR="00161276" w:rsidRPr="00161276">
        <w:rPr>
          <w:rFonts w:cs="Verdana"/>
          <w:sz w:val="24"/>
          <w:szCs w:val="24"/>
          <w:lang w:eastAsia="ar-SA"/>
        </w:rPr>
        <w:t>устанавливаются ЩУСО должны</w:t>
      </w:r>
      <w:proofErr w:type="gramEnd"/>
      <w:r w:rsidR="00161276" w:rsidRPr="00161276">
        <w:rPr>
          <w:rFonts w:cs="Verdana"/>
          <w:sz w:val="24"/>
          <w:szCs w:val="24"/>
          <w:lang w:eastAsia="ar-SA"/>
        </w:rPr>
        <w:t xml:space="preserve"> быть обустроены закладные трубы для вывода кабеля к линиям ландшафтного освещения.</w:t>
      </w:r>
    </w:p>
    <w:p w:rsidR="006F02C7" w:rsidRPr="00286432" w:rsidRDefault="006F02C7" w:rsidP="006F02C7">
      <w:pPr>
        <w:jc w:val="both"/>
        <w:rPr>
          <w:rFonts w:cs="Verdana"/>
          <w:sz w:val="24"/>
          <w:szCs w:val="24"/>
          <w:lang w:eastAsia="ar-SA"/>
        </w:rPr>
      </w:pPr>
      <w:r w:rsidRPr="00286432">
        <w:rPr>
          <w:rFonts w:cs="Verdana"/>
          <w:sz w:val="24"/>
          <w:szCs w:val="24"/>
          <w:lang w:eastAsia="ar-SA"/>
        </w:rPr>
        <w:t>5.3</w:t>
      </w:r>
      <w:proofErr w:type="gramStart"/>
      <w:r w:rsidRPr="00286432">
        <w:rPr>
          <w:rFonts w:cs="Verdana"/>
          <w:sz w:val="24"/>
          <w:szCs w:val="24"/>
          <w:lang w:eastAsia="ar-SA"/>
        </w:rPr>
        <w:t xml:space="preserve"> П</w:t>
      </w:r>
      <w:proofErr w:type="gramEnd"/>
      <w:r w:rsidRPr="00286432">
        <w:rPr>
          <w:rFonts w:cs="Verdana"/>
          <w:sz w:val="24"/>
          <w:szCs w:val="24"/>
          <w:lang w:eastAsia="ar-SA"/>
        </w:rPr>
        <w:t xml:space="preserve">ротяните кабель </w:t>
      </w:r>
      <w:r w:rsidRPr="00286432">
        <w:rPr>
          <w:rFonts w:cs="Verdana"/>
          <w:sz w:val="24"/>
          <w:szCs w:val="24"/>
          <w:lang w:val="en-US" w:eastAsia="ar-SA"/>
        </w:rPr>
        <w:t>NYM</w:t>
      </w:r>
      <w:r w:rsidRPr="00286432">
        <w:rPr>
          <w:rFonts w:cs="Verdana"/>
          <w:sz w:val="24"/>
          <w:szCs w:val="24"/>
          <w:lang w:eastAsia="ar-SA"/>
        </w:rPr>
        <w:t xml:space="preserve"> 2х1,5 линии ландшафтного освещения в подготовленные отрезки трубы ПНД с выпуском по обеим сторонам длиной </w:t>
      </w:r>
      <w:r w:rsidRPr="00286432">
        <w:rPr>
          <w:rFonts w:cs="Verdana"/>
          <w:sz w:val="24"/>
          <w:szCs w:val="24"/>
          <w:lang w:val="en-US" w:eastAsia="ar-SA"/>
        </w:rPr>
        <w:t>H</w:t>
      </w:r>
      <w:r w:rsidRPr="00286432">
        <w:rPr>
          <w:rFonts w:cs="Verdana"/>
          <w:sz w:val="24"/>
          <w:szCs w:val="24"/>
          <w:lang w:eastAsia="ar-SA"/>
        </w:rPr>
        <w:t xml:space="preserve"> столба +1</w:t>
      </w:r>
      <w:r w:rsidR="00DF7855" w:rsidRPr="00286432">
        <w:rPr>
          <w:rFonts w:cs="Verdana"/>
          <w:sz w:val="24"/>
          <w:szCs w:val="24"/>
          <w:lang w:eastAsia="ar-SA"/>
        </w:rPr>
        <w:t>00мм.</w:t>
      </w:r>
    </w:p>
    <w:p w:rsidR="006F02C7" w:rsidRPr="00286432" w:rsidRDefault="006F02C7" w:rsidP="00A220F8">
      <w:pPr>
        <w:jc w:val="both"/>
        <w:rPr>
          <w:rFonts w:cs="Verdana"/>
          <w:sz w:val="24"/>
          <w:szCs w:val="24"/>
          <w:lang w:eastAsia="ar-SA"/>
        </w:rPr>
      </w:pPr>
    </w:p>
    <w:p w:rsidR="006F02C7" w:rsidRPr="00286432" w:rsidRDefault="00102757" w:rsidP="00102757">
      <w:pPr>
        <w:jc w:val="both"/>
        <w:rPr>
          <w:rFonts w:cs="Verdana"/>
          <w:sz w:val="24"/>
          <w:szCs w:val="24"/>
          <w:lang w:eastAsia="ar-SA"/>
        </w:rPr>
      </w:pPr>
      <w:r>
        <w:rPr>
          <w:rFonts w:cs="Verdana"/>
          <w:noProof/>
          <w:sz w:val="24"/>
          <w:szCs w:val="24"/>
          <w:lang w:eastAsia="ru-RU"/>
        </w:rPr>
        <w:drawing>
          <wp:inline distT="0" distB="0" distL="0" distR="0" wp14:anchorId="3A431E4D" wp14:editId="3BEE3223">
            <wp:extent cx="6300065" cy="3013075"/>
            <wp:effectExtent l="0" t="0" r="571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ND2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00065" cy="3013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20F8" w:rsidRDefault="00A220F8" w:rsidP="006F02C7">
      <w:pPr>
        <w:ind w:left="708" w:firstLine="708"/>
        <w:jc w:val="both"/>
        <w:rPr>
          <w:rFonts w:cs="Verdana"/>
          <w:sz w:val="24"/>
          <w:szCs w:val="24"/>
          <w:lang w:eastAsia="ar-SA"/>
        </w:rPr>
      </w:pPr>
    </w:p>
    <w:p w:rsidR="00A220F8" w:rsidRPr="00A220F8" w:rsidRDefault="00A220F8" w:rsidP="00A220F8">
      <w:pPr>
        <w:ind w:left="708" w:firstLine="708"/>
        <w:jc w:val="both"/>
        <w:rPr>
          <w:rFonts w:cs="Verdana"/>
          <w:sz w:val="24"/>
          <w:szCs w:val="24"/>
          <w:lang w:eastAsia="ar-SA"/>
        </w:rPr>
      </w:pPr>
      <w:r w:rsidRPr="00A220F8">
        <w:rPr>
          <w:rFonts w:cs="Verdana"/>
          <w:sz w:val="24"/>
          <w:szCs w:val="24"/>
          <w:lang w:eastAsia="ar-SA"/>
        </w:rPr>
        <w:t>1.</w:t>
      </w:r>
      <w:r w:rsidRPr="00A220F8">
        <w:rPr>
          <w:rFonts w:cs="Verdana"/>
          <w:sz w:val="24"/>
          <w:szCs w:val="24"/>
          <w:lang w:eastAsia="ar-SA"/>
        </w:rPr>
        <w:tab/>
        <w:t>Отрезок трубы ПНД ø=25мм от 1-го до 2-го светильника.</w:t>
      </w:r>
    </w:p>
    <w:p w:rsidR="00A220F8" w:rsidRPr="00A220F8" w:rsidRDefault="00A220F8" w:rsidP="00A220F8">
      <w:pPr>
        <w:ind w:left="708" w:firstLine="708"/>
        <w:jc w:val="both"/>
        <w:rPr>
          <w:rFonts w:cs="Verdana"/>
          <w:sz w:val="24"/>
          <w:szCs w:val="24"/>
          <w:lang w:eastAsia="ar-SA"/>
        </w:rPr>
      </w:pPr>
      <w:r w:rsidRPr="00A220F8">
        <w:rPr>
          <w:rFonts w:cs="Verdana"/>
          <w:sz w:val="24"/>
          <w:szCs w:val="24"/>
          <w:lang w:eastAsia="ar-SA"/>
        </w:rPr>
        <w:t>2.</w:t>
      </w:r>
      <w:r w:rsidRPr="00A220F8">
        <w:rPr>
          <w:rFonts w:cs="Verdana"/>
          <w:sz w:val="24"/>
          <w:szCs w:val="24"/>
          <w:lang w:eastAsia="ar-SA"/>
        </w:rPr>
        <w:tab/>
        <w:t xml:space="preserve">Кабель NYM 2х1,5  от 1-го до 2-го светильника плюс свободный конец (h столб+100мм). </w:t>
      </w:r>
    </w:p>
    <w:p w:rsidR="00A220F8" w:rsidRPr="00A220F8" w:rsidRDefault="00A220F8" w:rsidP="00A220F8">
      <w:pPr>
        <w:ind w:left="708" w:firstLine="708"/>
        <w:jc w:val="both"/>
        <w:rPr>
          <w:rFonts w:cs="Verdana"/>
          <w:sz w:val="24"/>
          <w:szCs w:val="24"/>
          <w:lang w:eastAsia="ar-SA"/>
        </w:rPr>
      </w:pPr>
      <w:r w:rsidRPr="00A220F8">
        <w:rPr>
          <w:rFonts w:cs="Verdana"/>
          <w:sz w:val="24"/>
          <w:szCs w:val="24"/>
          <w:lang w:eastAsia="ar-SA"/>
        </w:rPr>
        <w:t>3.</w:t>
      </w:r>
      <w:r w:rsidRPr="00A220F8">
        <w:rPr>
          <w:rFonts w:cs="Verdana"/>
          <w:sz w:val="24"/>
          <w:szCs w:val="24"/>
          <w:lang w:eastAsia="ar-SA"/>
        </w:rPr>
        <w:tab/>
        <w:t>Кабель NYM 2х1,5  от распределительного щитка до 1-го светильника плюс свободный конец (h столб+100мм).</w:t>
      </w:r>
    </w:p>
    <w:p w:rsidR="00A220F8" w:rsidRDefault="00A220F8" w:rsidP="00A220F8">
      <w:pPr>
        <w:ind w:left="708" w:firstLine="708"/>
        <w:jc w:val="both"/>
        <w:rPr>
          <w:rFonts w:cs="Verdana"/>
          <w:sz w:val="24"/>
          <w:szCs w:val="24"/>
          <w:lang w:eastAsia="ar-SA"/>
        </w:rPr>
      </w:pPr>
      <w:r w:rsidRPr="00A220F8">
        <w:rPr>
          <w:rFonts w:cs="Verdana"/>
          <w:sz w:val="24"/>
          <w:szCs w:val="24"/>
          <w:lang w:eastAsia="ar-SA"/>
        </w:rPr>
        <w:t>4.</w:t>
      </w:r>
      <w:r w:rsidRPr="00A220F8">
        <w:rPr>
          <w:rFonts w:cs="Verdana"/>
          <w:sz w:val="24"/>
          <w:szCs w:val="24"/>
          <w:lang w:eastAsia="ar-SA"/>
        </w:rPr>
        <w:tab/>
        <w:t>Отрезок трубы ПНД ø=25мм от распределительного щитка до 1-го светильника.</w:t>
      </w:r>
    </w:p>
    <w:p w:rsidR="00A220F8" w:rsidRDefault="00A220F8" w:rsidP="006F02C7">
      <w:pPr>
        <w:ind w:left="708" w:firstLine="708"/>
        <w:jc w:val="both"/>
        <w:rPr>
          <w:rFonts w:cs="Verdana"/>
          <w:sz w:val="24"/>
          <w:szCs w:val="24"/>
          <w:lang w:eastAsia="ar-SA"/>
        </w:rPr>
      </w:pPr>
    </w:p>
    <w:p w:rsidR="00A220F8" w:rsidRDefault="00A220F8" w:rsidP="00A220F8">
      <w:pPr>
        <w:jc w:val="both"/>
        <w:rPr>
          <w:rFonts w:cs="Verdana"/>
          <w:sz w:val="24"/>
          <w:szCs w:val="24"/>
          <w:lang w:eastAsia="ar-SA"/>
        </w:rPr>
      </w:pPr>
    </w:p>
    <w:p w:rsidR="006F02C7" w:rsidRPr="00286432" w:rsidRDefault="006F02C7" w:rsidP="006F02C7">
      <w:pPr>
        <w:ind w:left="708" w:firstLine="708"/>
        <w:jc w:val="both"/>
        <w:rPr>
          <w:rFonts w:cs="Verdana"/>
          <w:sz w:val="24"/>
          <w:szCs w:val="24"/>
          <w:lang w:eastAsia="ar-SA"/>
        </w:rPr>
      </w:pPr>
      <w:r w:rsidRPr="00286432">
        <w:rPr>
          <w:rFonts w:cs="Verdana"/>
          <w:sz w:val="24"/>
          <w:szCs w:val="24"/>
          <w:lang w:eastAsia="ar-SA"/>
        </w:rPr>
        <w:t>Рисунок 1. Прокладка кабеля в ПНД трубе.</w:t>
      </w:r>
    </w:p>
    <w:p w:rsidR="006F02C7" w:rsidRPr="00286432" w:rsidRDefault="006F02C7" w:rsidP="006F02C7">
      <w:pPr>
        <w:jc w:val="both"/>
        <w:rPr>
          <w:rFonts w:cs="Verdana"/>
          <w:sz w:val="24"/>
          <w:szCs w:val="24"/>
          <w:lang w:eastAsia="ar-SA"/>
        </w:rPr>
      </w:pPr>
    </w:p>
    <w:p w:rsidR="006F02C7" w:rsidRPr="00286432" w:rsidRDefault="006F02C7" w:rsidP="006F02C7">
      <w:pPr>
        <w:jc w:val="both"/>
        <w:rPr>
          <w:rFonts w:cs="Verdana"/>
          <w:sz w:val="24"/>
          <w:szCs w:val="24"/>
          <w:lang w:eastAsia="ar-SA"/>
        </w:rPr>
      </w:pPr>
      <w:r w:rsidRPr="00286432">
        <w:rPr>
          <w:rFonts w:cs="Verdana"/>
          <w:sz w:val="24"/>
          <w:szCs w:val="24"/>
          <w:lang w:eastAsia="ar-SA"/>
        </w:rPr>
        <w:lastRenderedPageBreak/>
        <w:t>Аккуратно прорезать дёрн газона на глубину 100-150 мм и отогнуть дёрн. Эту работу выполнить  вдоль дорожки по разметке трассы прокладки кабеля. В образовавшуюся щель уложить ПНД трубы с кабелем и придавить дёрном.</w:t>
      </w:r>
      <w:r w:rsidR="00847552" w:rsidRPr="00286432">
        <w:rPr>
          <w:rFonts w:cs="Verdana"/>
          <w:sz w:val="20"/>
          <w:szCs w:val="20"/>
        </w:rPr>
        <w:t xml:space="preserve"> </w:t>
      </w:r>
      <w:r w:rsidR="00847552" w:rsidRPr="00286432">
        <w:rPr>
          <w:rFonts w:cs="Verdana"/>
          <w:sz w:val="24"/>
          <w:szCs w:val="24"/>
          <w:lang w:eastAsia="ar-SA"/>
        </w:rPr>
        <w:t>Поскольку напряжение в системе является безопасным, то для укладки кабеля в грунт не требуется земляных работ (глубоких траншей).</w:t>
      </w:r>
    </w:p>
    <w:p w:rsidR="00DF7855" w:rsidRPr="00286432" w:rsidRDefault="00DF7855" w:rsidP="00DF7855">
      <w:pPr>
        <w:jc w:val="both"/>
        <w:rPr>
          <w:rFonts w:cs="Verdana"/>
          <w:sz w:val="24"/>
          <w:szCs w:val="24"/>
          <w:lang w:eastAsia="ar-SA"/>
        </w:rPr>
      </w:pPr>
      <w:r w:rsidRPr="00286432">
        <w:rPr>
          <w:rFonts w:cs="Verdana"/>
          <w:sz w:val="24"/>
          <w:szCs w:val="24"/>
          <w:lang w:eastAsia="ar-SA"/>
        </w:rPr>
        <w:t>5.4</w:t>
      </w:r>
      <w:proofErr w:type="gramStart"/>
      <w:r w:rsidRPr="00286432">
        <w:rPr>
          <w:rFonts w:cs="Verdana"/>
          <w:sz w:val="24"/>
          <w:szCs w:val="24"/>
          <w:lang w:eastAsia="ar-SA"/>
        </w:rPr>
        <w:t xml:space="preserve"> В</w:t>
      </w:r>
      <w:proofErr w:type="gramEnd"/>
      <w:r w:rsidRPr="00286432">
        <w:rPr>
          <w:rFonts w:cs="Verdana"/>
          <w:sz w:val="24"/>
          <w:szCs w:val="24"/>
          <w:lang w:eastAsia="ar-SA"/>
        </w:rPr>
        <w:t xml:space="preserve"> местах установки светильников подготовить место для установки стойки с плитой опоры. Для этого аккуратно снимите дёрн толщиной 40мм площадью 400х400 мм. Затем удалите грунт на глубину 120-150мм. и в образовавшуюся ямку засыпьте песок, выровняйте  и утрамбуйте образованную песчаную подушку (рис.2).</w:t>
      </w:r>
    </w:p>
    <w:p w:rsidR="00DF7855" w:rsidRPr="00286432" w:rsidRDefault="00DF7855" w:rsidP="00DF7855">
      <w:pPr>
        <w:jc w:val="both"/>
        <w:rPr>
          <w:rFonts w:cs="Verdana"/>
          <w:sz w:val="24"/>
          <w:szCs w:val="24"/>
          <w:lang w:eastAsia="ar-SA"/>
        </w:rPr>
      </w:pPr>
      <w:r w:rsidRPr="00286432">
        <w:rPr>
          <w:rFonts w:cs="Verdana"/>
          <w:sz w:val="24"/>
          <w:szCs w:val="24"/>
          <w:lang w:eastAsia="ar-SA"/>
        </w:rPr>
        <w:tab/>
      </w:r>
      <w:r w:rsidRPr="00286432">
        <w:rPr>
          <w:rFonts w:cs="Verdana"/>
          <w:sz w:val="24"/>
          <w:szCs w:val="24"/>
          <w:lang w:eastAsia="ar-SA"/>
        </w:rPr>
        <w:tab/>
      </w:r>
    </w:p>
    <w:p w:rsidR="00DF7855" w:rsidRPr="00286432" w:rsidRDefault="00102757" w:rsidP="00102757">
      <w:pPr>
        <w:jc w:val="both"/>
        <w:rPr>
          <w:rFonts w:cs="Verdana"/>
          <w:sz w:val="24"/>
          <w:szCs w:val="24"/>
          <w:lang w:eastAsia="ar-SA"/>
        </w:rPr>
      </w:pPr>
      <w:r>
        <w:rPr>
          <w:rFonts w:cs="Verdana"/>
          <w:noProof/>
          <w:sz w:val="24"/>
          <w:szCs w:val="24"/>
          <w:lang w:eastAsia="ru-RU"/>
        </w:rPr>
        <w:drawing>
          <wp:inline distT="0" distB="0" distL="0" distR="0">
            <wp:extent cx="5353050" cy="388620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b_chertej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53050" cy="388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20F8" w:rsidRPr="00102757" w:rsidRDefault="00A220F8" w:rsidP="00A220F8">
      <w:pPr>
        <w:pStyle w:val="ab"/>
        <w:ind w:left="0"/>
        <w:rPr>
          <w:rFonts w:cs="Verdana"/>
          <w:sz w:val="24"/>
          <w:lang w:eastAsia="ar-SA"/>
        </w:rPr>
      </w:pPr>
      <w:r>
        <w:rPr>
          <w:rFonts w:cs="Verdana"/>
          <w:sz w:val="24"/>
          <w:lang w:val="ru-RU" w:eastAsia="ar-SA"/>
        </w:rPr>
        <w:t>1.</w:t>
      </w:r>
      <w:r w:rsidRPr="00102757">
        <w:rPr>
          <w:rFonts w:cs="Verdana"/>
          <w:sz w:val="24"/>
          <w:lang w:eastAsia="ar-SA"/>
        </w:rPr>
        <w:t xml:space="preserve">Стойка  </w:t>
      </w:r>
      <w:proofErr w:type="spellStart"/>
      <w:r w:rsidRPr="00102757">
        <w:rPr>
          <w:rFonts w:cs="Verdana"/>
          <w:sz w:val="24"/>
          <w:lang w:eastAsia="ar-SA"/>
        </w:rPr>
        <w:t>светильника</w:t>
      </w:r>
      <w:proofErr w:type="spellEnd"/>
      <w:r w:rsidRPr="00102757">
        <w:rPr>
          <w:rFonts w:cs="Verdana"/>
          <w:sz w:val="24"/>
          <w:lang w:eastAsia="ar-SA"/>
        </w:rPr>
        <w:t xml:space="preserve">, труба </w:t>
      </w:r>
      <w:proofErr w:type="spellStart"/>
      <w:r w:rsidRPr="00102757">
        <w:rPr>
          <w:rFonts w:cs="Verdana"/>
          <w:sz w:val="24"/>
          <w:lang w:eastAsia="ar-SA"/>
        </w:rPr>
        <w:t>металлическая</w:t>
      </w:r>
      <w:proofErr w:type="spellEnd"/>
      <w:r w:rsidRPr="00102757">
        <w:rPr>
          <w:rFonts w:cs="Verdana"/>
          <w:sz w:val="24"/>
          <w:lang w:eastAsia="ar-SA"/>
        </w:rPr>
        <w:t xml:space="preserve"> ø =60мм с фланцем </w:t>
      </w:r>
      <w:r>
        <w:rPr>
          <w:rFonts w:cs="Verdana"/>
          <w:sz w:val="24"/>
          <w:lang w:val="ru-RU" w:eastAsia="ar-SA"/>
        </w:rPr>
        <w:t xml:space="preserve"> </w:t>
      </w:r>
      <w:r w:rsidRPr="00102757">
        <w:rPr>
          <w:rFonts w:cs="Verdana"/>
          <w:sz w:val="24"/>
          <w:lang w:eastAsia="ar-SA"/>
        </w:rPr>
        <w:t>90х190мм</w:t>
      </w:r>
    </w:p>
    <w:p w:rsidR="00A220F8" w:rsidRPr="00102757" w:rsidRDefault="00A220F8" w:rsidP="00A220F8">
      <w:pPr>
        <w:pStyle w:val="ab"/>
        <w:ind w:left="0"/>
        <w:rPr>
          <w:rFonts w:cs="Verdana"/>
          <w:sz w:val="24"/>
          <w:lang w:eastAsia="ar-SA"/>
        </w:rPr>
      </w:pPr>
      <w:r>
        <w:rPr>
          <w:rFonts w:cs="Verdana"/>
          <w:sz w:val="24"/>
          <w:lang w:val="ru-RU" w:eastAsia="ar-SA"/>
        </w:rPr>
        <w:t>2.</w:t>
      </w:r>
      <w:r w:rsidRPr="00102757">
        <w:rPr>
          <w:rFonts w:cs="Verdana"/>
          <w:sz w:val="24"/>
          <w:lang w:eastAsia="ar-SA"/>
        </w:rPr>
        <w:t xml:space="preserve">Опора стойки </w:t>
      </w:r>
      <w:proofErr w:type="spellStart"/>
      <w:r w:rsidRPr="00102757">
        <w:rPr>
          <w:rFonts w:cs="Verdana"/>
          <w:sz w:val="24"/>
          <w:lang w:eastAsia="ar-SA"/>
        </w:rPr>
        <w:t>светильника</w:t>
      </w:r>
      <w:proofErr w:type="spellEnd"/>
      <w:r w:rsidRPr="00102757">
        <w:rPr>
          <w:rFonts w:cs="Verdana"/>
          <w:sz w:val="24"/>
          <w:lang w:eastAsia="ar-SA"/>
        </w:rPr>
        <w:t xml:space="preserve">, </w:t>
      </w:r>
      <w:proofErr w:type="spellStart"/>
      <w:r w:rsidRPr="00102757">
        <w:rPr>
          <w:rFonts w:cs="Verdana"/>
          <w:sz w:val="24"/>
          <w:lang w:eastAsia="ar-SA"/>
        </w:rPr>
        <w:t>полимер</w:t>
      </w:r>
      <w:proofErr w:type="spellEnd"/>
      <w:r w:rsidRPr="00102757">
        <w:rPr>
          <w:rFonts w:cs="Verdana"/>
          <w:sz w:val="24"/>
          <w:lang w:eastAsia="ar-SA"/>
        </w:rPr>
        <w:t xml:space="preserve"> </w:t>
      </w:r>
      <w:proofErr w:type="spellStart"/>
      <w:r w:rsidRPr="00102757">
        <w:rPr>
          <w:rFonts w:cs="Verdana"/>
          <w:sz w:val="24"/>
          <w:lang w:eastAsia="ar-SA"/>
        </w:rPr>
        <w:t>песчаная</w:t>
      </w:r>
      <w:proofErr w:type="spellEnd"/>
      <w:r w:rsidRPr="00102757">
        <w:rPr>
          <w:rFonts w:cs="Verdana"/>
          <w:sz w:val="24"/>
          <w:lang w:eastAsia="ar-SA"/>
        </w:rPr>
        <w:t xml:space="preserve"> плита 330х330х25мм</w:t>
      </w:r>
    </w:p>
    <w:p w:rsidR="00A220F8" w:rsidRPr="00102757" w:rsidRDefault="00A220F8" w:rsidP="00A220F8">
      <w:pPr>
        <w:pStyle w:val="ab"/>
        <w:ind w:left="0"/>
        <w:rPr>
          <w:rFonts w:cs="Verdana"/>
          <w:sz w:val="24"/>
          <w:lang w:eastAsia="ar-SA"/>
        </w:rPr>
      </w:pPr>
      <w:r>
        <w:rPr>
          <w:rFonts w:cs="Verdana"/>
          <w:sz w:val="24"/>
          <w:lang w:val="ru-RU" w:eastAsia="ar-SA"/>
        </w:rPr>
        <w:t>3.</w:t>
      </w:r>
      <w:r w:rsidRPr="00102757">
        <w:rPr>
          <w:rFonts w:cs="Verdana"/>
          <w:sz w:val="24"/>
          <w:lang w:eastAsia="ar-SA"/>
        </w:rPr>
        <w:t xml:space="preserve">Болт М8 </w:t>
      </w:r>
      <w:proofErr w:type="spellStart"/>
      <w:r w:rsidRPr="00102757">
        <w:rPr>
          <w:rFonts w:cs="Verdana"/>
          <w:sz w:val="24"/>
          <w:lang w:eastAsia="ar-SA"/>
        </w:rPr>
        <w:t>крепления</w:t>
      </w:r>
      <w:proofErr w:type="spellEnd"/>
      <w:r w:rsidRPr="00102757">
        <w:rPr>
          <w:rFonts w:cs="Verdana"/>
          <w:sz w:val="24"/>
          <w:lang w:eastAsia="ar-SA"/>
        </w:rPr>
        <w:t xml:space="preserve"> </w:t>
      </w:r>
      <w:proofErr w:type="spellStart"/>
      <w:r w:rsidRPr="00102757">
        <w:rPr>
          <w:rFonts w:cs="Verdana"/>
          <w:sz w:val="24"/>
          <w:lang w:eastAsia="ar-SA"/>
        </w:rPr>
        <w:t>фланца</w:t>
      </w:r>
      <w:proofErr w:type="spellEnd"/>
      <w:r w:rsidRPr="00102757">
        <w:rPr>
          <w:rFonts w:cs="Verdana"/>
          <w:sz w:val="24"/>
          <w:lang w:eastAsia="ar-SA"/>
        </w:rPr>
        <w:t xml:space="preserve"> к опоре.</w:t>
      </w:r>
    </w:p>
    <w:p w:rsidR="00A220F8" w:rsidRPr="00286432" w:rsidRDefault="00A220F8" w:rsidP="00A220F8">
      <w:pPr>
        <w:jc w:val="both"/>
        <w:rPr>
          <w:rFonts w:cs="Verdana"/>
          <w:sz w:val="24"/>
          <w:szCs w:val="24"/>
          <w:lang w:eastAsia="ar-SA"/>
        </w:rPr>
      </w:pPr>
      <w:r>
        <w:rPr>
          <w:rFonts w:cs="Verdana"/>
          <w:sz w:val="24"/>
          <w:szCs w:val="24"/>
          <w:lang w:val="uk-UA" w:eastAsia="ar-SA"/>
        </w:rPr>
        <w:t>4.</w:t>
      </w:r>
      <w:r w:rsidRPr="00286432">
        <w:rPr>
          <w:rFonts w:cs="Verdana"/>
          <w:sz w:val="24"/>
          <w:szCs w:val="24"/>
          <w:lang w:eastAsia="ar-SA"/>
        </w:rPr>
        <w:t>Якорный колышек длина 500мм, пластик.</w:t>
      </w:r>
    </w:p>
    <w:p w:rsidR="00A220F8" w:rsidRPr="00286432" w:rsidRDefault="00A220F8" w:rsidP="00A220F8">
      <w:pPr>
        <w:jc w:val="both"/>
        <w:rPr>
          <w:rFonts w:cs="Verdana"/>
          <w:sz w:val="24"/>
          <w:szCs w:val="24"/>
          <w:lang w:eastAsia="ar-SA"/>
        </w:rPr>
      </w:pPr>
      <w:r w:rsidRPr="00286432">
        <w:rPr>
          <w:rFonts w:cs="Verdana"/>
          <w:sz w:val="24"/>
          <w:szCs w:val="24"/>
          <w:lang w:eastAsia="ar-SA"/>
        </w:rPr>
        <w:t>5.</w:t>
      </w:r>
      <w:r>
        <w:rPr>
          <w:rFonts w:cs="Verdana"/>
          <w:sz w:val="24"/>
          <w:szCs w:val="24"/>
          <w:lang w:eastAsia="ar-SA"/>
        </w:rPr>
        <w:t xml:space="preserve"> </w:t>
      </w:r>
      <w:r w:rsidRPr="00286432">
        <w:rPr>
          <w:rFonts w:cs="Verdana"/>
          <w:sz w:val="24"/>
          <w:szCs w:val="24"/>
          <w:lang w:eastAsia="ar-SA"/>
        </w:rPr>
        <w:t>Дёрн.</w:t>
      </w:r>
    </w:p>
    <w:p w:rsidR="00A220F8" w:rsidRPr="00286432" w:rsidRDefault="00A220F8" w:rsidP="00A220F8">
      <w:pPr>
        <w:jc w:val="both"/>
        <w:rPr>
          <w:rFonts w:cs="Verdana"/>
          <w:sz w:val="24"/>
          <w:szCs w:val="24"/>
          <w:lang w:eastAsia="ar-SA"/>
        </w:rPr>
      </w:pPr>
      <w:r w:rsidRPr="00286432">
        <w:rPr>
          <w:rFonts w:cs="Verdana"/>
          <w:sz w:val="24"/>
          <w:szCs w:val="24"/>
          <w:lang w:eastAsia="ar-SA"/>
        </w:rPr>
        <w:t>6.</w:t>
      </w:r>
      <w:r>
        <w:rPr>
          <w:rFonts w:cs="Verdana"/>
          <w:sz w:val="24"/>
          <w:szCs w:val="24"/>
          <w:lang w:eastAsia="ar-SA"/>
        </w:rPr>
        <w:t xml:space="preserve"> </w:t>
      </w:r>
      <w:r w:rsidRPr="00286432">
        <w:rPr>
          <w:rFonts w:cs="Verdana"/>
          <w:sz w:val="24"/>
          <w:szCs w:val="24"/>
          <w:lang w:eastAsia="ar-SA"/>
        </w:rPr>
        <w:t>Песчаная подушка.</w:t>
      </w:r>
    </w:p>
    <w:p w:rsidR="00A220F8" w:rsidRPr="00286432" w:rsidRDefault="00A220F8" w:rsidP="00A220F8">
      <w:pPr>
        <w:jc w:val="both"/>
        <w:rPr>
          <w:rFonts w:cs="Verdana"/>
          <w:sz w:val="24"/>
          <w:szCs w:val="24"/>
          <w:lang w:eastAsia="ar-SA"/>
        </w:rPr>
      </w:pPr>
      <w:r w:rsidRPr="00286432">
        <w:rPr>
          <w:rFonts w:cs="Verdana"/>
          <w:sz w:val="24"/>
          <w:szCs w:val="24"/>
          <w:lang w:eastAsia="ar-SA"/>
        </w:rPr>
        <w:t>7.</w:t>
      </w:r>
      <w:r>
        <w:rPr>
          <w:rFonts w:cs="Verdana"/>
          <w:sz w:val="24"/>
          <w:szCs w:val="24"/>
          <w:lang w:eastAsia="ar-SA"/>
        </w:rPr>
        <w:t xml:space="preserve"> </w:t>
      </w:r>
      <w:r w:rsidRPr="00286432">
        <w:rPr>
          <w:rFonts w:cs="Verdana"/>
          <w:sz w:val="24"/>
          <w:szCs w:val="24"/>
          <w:lang w:eastAsia="ar-SA"/>
        </w:rPr>
        <w:t xml:space="preserve">Грунт. </w:t>
      </w:r>
    </w:p>
    <w:p w:rsidR="00A220F8" w:rsidRPr="00286432" w:rsidRDefault="00A220F8" w:rsidP="00A220F8">
      <w:pPr>
        <w:jc w:val="both"/>
        <w:rPr>
          <w:rFonts w:cs="Verdana"/>
          <w:sz w:val="24"/>
          <w:szCs w:val="24"/>
          <w:lang w:eastAsia="ar-SA"/>
        </w:rPr>
      </w:pPr>
      <w:r w:rsidRPr="00286432">
        <w:rPr>
          <w:rFonts w:cs="Verdana"/>
          <w:sz w:val="24"/>
          <w:szCs w:val="24"/>
          <w:lang w:eastAsia="ar-SA"/>
        </w:rPr>
        <w:t>8.</w:t>
      </w:r>
      <w:r>
        <w:rPr>
          <w:rFonts w:cs="Verdana"/>
          <w:sz w:val="24"/>
          <w:szCs w:val="24"/>
          <w:lang w:eastAsia="ar-SA"/>
        </w:rPr>
        <w:t xml:space="preserve"> </w:t>
      </w:r>
      <w:r w:rsidRPr="00286432">
        <w:rPr>
          <w:rFonts w:cs="Verdana"/>
          <w:sz w:val="24"/>
          <w:szCs w:val="24"/>
          <w:lang w:eastAsia="ar-SA"/>
        </w:rPr>
        <w:t>Труба ПНД ø =25 мм.</w:t>
      </w:r>
    </w:p>
    <w:p w:rsidR="00A220F8" w:rsidRDefault="00A220F8" w:rsidP="00DF7855">
      <w:pPr>
        <w:ind w:left="1416" w:firstLine="708"/>
        <w:jc w:val="both"/>
        <w:rPr>
          <w:rFonts w:cs="Verdana"/>
          <w:sz w:val="24"/>
          <w:szCs w:val="24"/>
          <w:lang w:eastAsia="ar-SA"/>
        </w:rPr>
      </w:pPr>
    </w:p>
    <w:p w:rsidR="00A220F8" w:rsidRDefault="00A220F8" w:rsidP="00A220F8">
      <w:pPr>
        <w:jc w:val="both"/>
        <w:rPr>
          <w:rFonts w:cs="Verdana"/>
          <w:sz w:val="24"/>
          <w:szCs w:val="24"/>
          <w:lang w:eastAsia="ar-SA"/>
        </w:rPr>
      </w:pPr>
    </w:p>
    <w:p w:rsidR="00DF7855" w:rsidRPr="00286432" w:rsidRDefault="00DF7855" w:rsidP="00DF7855">
      <w:pPr>
        <w:ind w:left="1416" w:firstLine="708"/>
        <w:jc w:val="both"/>
        <w:rPr>
          <w:rFonts w:cs="Verdana"/>
          <w:sz w:val="24"/>
          <w:szCs w:val="24"/>
          <w:lang w:eastAsia="ar-SA"/>
        </w:rPr>
      </w:pPr>
      <w:r w:rsidRPr="00286432">
        <w:rPr>
          <w:rFonts w:cs="Verdana"/>
          <w:sz w:val="24"/>
          <w:szCs w:val="24"/>
          <w:lang w:eastAsia="ar-SA"/>
        </w:rPr>
        <w:t>Рисунок 2. Установка светильника на опорную плиту.</w:t>
      </w:r>
    </w:p>
    <w:p w:rsidR="00DF7855" w:rsidRPr="00286432" w:rsidRDefault="00DF7855" w:rsidP="00DF7855">
      <w:pPr>
        <w:jc w:val="both"/>
        <w:rPr>
          <w:rFonts w:cs="Verdana"/>
          <w:sz w:val="24"/>
          <w:szCs w:val="24"/>
          <w:lang w:eastAsia="ar-SA"/>
        </w:rPr>
      </w:pPr>
    </w:p>
    <w:p w:rsidR="00DF7855" w:rsidRPr="00286432" w:rsidRDefault="00DF7855" w:rsidP="00DF7855">
      <w:pPr>
        <w:jc w:val="both"/>
        <w:rPr>
          <w:rFonts w:cs="Verdana"/>
          <w:sz w:val="24"/>
          <w:szCs w:val="24"/>
          <w:lang w:eastAsia="ar-SA"/>
        </w:rPr>
      </w:pPr>
      <w:r w:rsidRPr="00286432">
        <w:rPr>
          <w:rFonts w:cs="Verdana"/>
          <w:sz w:val="24"/>
          <w:szCs w:val="24"/>
          <w:lang w:eastAsia="ar-SA"/>
        </w:rPr>
        <w:t>Просверлите в опоре стойки (поз.2.рис.2) отверстия 2шт ø =10мм для крепления фланца стойки. Болтами М8х40 (поз.3.рис.2) закрепите фланец стойки светильника на опоре. Смажьте болты и гайки антикоррозийным составом.</w:t>
      </w:r>
    </w:p>
    <w:p w:rsidR="00847552" w:rsidRPr="00286432" w:rsidRDefault="00DF7855" w:rsidP="00847552">
      <w:pPr>
        <w:jc w:val="both"/>
        <w:rPr>
          <w:rFonts w:cs="Verdana"/>
          <w:sz w:val="24"/>
          <w:szCs w:val="24"/>
          <w:lang w:eastAsia="ar-SA"/>
        </w:rPr>
      </w:pPr>
      <w:r w:rsidRPr="00286432">
        <w:rPr>
          <w:rFonts w:cs="Verdana"/>
          <w:sz w:val="24"/>
          <w:szCs w:val="24"/>
          <w:lang w:eastAsia="ar-SA"/>
        </w:rPr>
        <w:lastRenderedPageBreak/>
        <w:t>Установите с помощью «уровня» вертикально к горизонту стойку с плитой опоры на подготовленную песчаную подушку, пропустив  вертикальный выпуск трубы ПНД с кабелем в центральное отверстие ø =50мм. плиты опоры стойки светильника. Зафиксируйте якорными колышками плиту опоры светильника, для чего вставьте 4шт. якорных колышка (поз.4. рис.2) в технологические отверстия плиты опоры и с помощью киянки забейте колышки в грунт. Засыпьте опору грунтом, закройте дёрном, а на дёрн опустите декоративную чашку стойки светильника и вдавите её в грунт.</w:t>
      </w:r>
      <w:r w:rsidR="00847552" w:rsidRPr="00286432">
        <w:rPr>
          <w:rFonts w:cs="Verdana"/>
          <w:sz w:val="20"/>
          <w:szCs w:val="20"/>
          <w:lang w:eastAsia="ar-SA"/>
        </w:rPr>
        <w:t xml:space="preserve"> </w:t>
      </w:r>
      <w:r w:rsidR="00847552" w:rsidRPr="00286432">
        <w:rPr>
          <w:rFonts w:cs="Verdana"/>
          <w:sz w:val="24"/>
          <w:szCs w:val="24"/>
          <w:lang w:eastAsia="ar-SA"/>
        </w:rPr>
        <w:t>Расправьте кабель</w:t>
      </w:r>
      <w:r w:rsidR="00157EAC" w:rsidRPr="00286432">
        <w:rPr>
          <w:rFonts w:cs="Verdana"/>
          <w:sz w:val="24"/>
          <w:szCs w:val="24"/>
          <w:lang w:eastAsia="ar-SA"/>
        </w:rPr>
        <w:t>,</w:t>
      </w:r>
      <w:r w:rsidR="00847552" w:rsidRPr="00286432">
        <w:rPr>
          <w:rFonts w:cs="Verdana"/>
          <w:sz w:val="24"/>
          <w:szCs w:val="24"/>
          <w:lang w:eastAsia="ar-SA"/>
        </w:rPr>
        <w:t xml:space="preserve"> </w:t>
      </w:r>
      <w:r w:rsidR="00157EAC" w:rsidRPr="00286432">
        <w:rPr>
          <w:rFonts w:cs="Verdana"/>
          <w:sz w:val="24"/>
          <w:szCs w:val="24"/>
          <w:lang w:eastAsia="ar-SA"/>
        </w:rPr>
        <w:t xml:space="preserve">подсоединенный к патрону и </w:t>
      </w:r>
      <w:r w:rsidR="00847552" w:rsidRPr="00286432">
        <w:rPr>
          <w:rFonts w:cs="Verdana"/>
          <w:sz w:val="24"/>
          <w:szCs w:val="24"/>
          <w:lang w:eastAsia="ar-SA"/>
        </w:rPr>
        <w:t xml:space="preserve">подсоедините </w:t>
      </w:r>
      <w:r w:rsidR="00157EAC" w:rsidRPr="00286432">
        <w:rPr>
          <w:rFonts w:cs="Verdana"/>
          <w:sz w:val="24"/>
          <w:szCs w:val="24"/>
          <w:lang w:eastAsia="ar-SA"/>
        </w:rPr>
        <w:t xml:space="preserve">его </w:t>
      </w:r>
      <w:r w:rsidR="00847552" w:rsidRPr="00286432">
        <w:rPr>
          <w:rFonts w:cs="Verdana"/>
          <w:sz w:val="24"/>
          <w:szCs w:val="24"/>
          <w:lang w:eastAsia="ar-SA"/>
        </w:rPr>
        <w:t>к проводам (поз.2 и поз.3 рис.1) низковольтной линии системы ландшафтного освещения</w:t>
      </w:r>
      <w:proofErr w:type="gramStart"/>
      <w:r w:rsidR="00847552" w:rsidRPr="00286432">
        <w:rPr>
          <w:rFonts w:cs="Verdana"/>
          <w:sz w:val="24"/>
          <w:szCs w:val="24"/>
          <w:lang w:eastAsia="ar-SA"/>
        </w:rPr>
        <w:t xml:space="preserve"> ,</w:t>
      </w:r>
      <w:proofErr w:type="gramEnd"/>
      <w:r w:rsidR="00847552" w:rsidRPr="00286432">
        <w:rPr>
          <w:rFonts w:cs="Verdana"/>
          <w:sz w:val="24"/>
          <w:szCs w:val="24"/>
          <w:lang w:eastAsia="ar-SA"/>
        </w:rPr>
        <w:t xml:space="preserve"> соблюдая полярность:</w:t>
      </w:r>
    </w:p>
    <w:p w:rsidR="00847552" w:rsidRPr="00286432" w:rsidRDefault="00847552" w:rsidP="00847552">
      <w:pPr>
        <w:jc w:val="both"/>
        <w:rPr>
          <w:rFonts w:cs="Verdana"/>
          <w:sz w:val="24"/>
          <w:szCs w:val="24"/>
          <w:lang w:eastAsia="ar-SA"/>
        </w:rPr>
      </w:pPr>
      <w:r w:rsidRPr="00286432">
        <w:rPr>
          <w:rFonts w:cs="Verdana"/>
          <w:sz w:val="24"/>
          <w:szCs w:val="24"/>
          <w:lang w:eastAsia="ar-SA"/>
        </w:rPr>
        <w:t>синий провод – 12V (резьба патрона), коричневый провод +12V (центральный контакт патрона).</w:t>
      </w:r>
    </w:p>
    <w:p w:rsidR="00DF7855" w:rsidRPr="00286432" w:rsidRDefault="00847552" w:rsidP="006F02C7">
      <w:pPr>
        <w:jc w:val="both"/>
        <w:rPr>
          <w:rStyle w:val="51"/>
          <w:rFonts w:cs="Verdana"/>
          <w:b w:val="0"/>
          <w:i w:val="0"/>
          <w:sz w:val="24"/>
          <w:szCs w:val="24"/>
        </w:rPr>
      </w:pPr>
      <w:r w:rsidRPr="00286432">
        <w:rPr>
          <w:rFonts w:cs="Verdana"/>
          <w:sz w:val="24"/>
          <w:szCs w:val="24"/>
          <w:lang w:eastAsia="ar-SA"/>
        </w:rPr>
        <w:t xml:space="preserve"> Цветовая маркировка проводов линии и плафона должны совпадать.</w:t>
      </w:r>
    </w:p>
    <w:p w:rsidR="00B1391C" w:rsidRPr="00286432" w:rsidRDefault="006F02C7" w:rsidP="00B1391C">
      <w:pPr>
        <w:jc w:val="both"/>
        <w:rPr>
          <w:rFonts w:cs="Verdana"/>
          <w:sz w:val="24"/>
          <w:szCs w:val="24"/>
          <w:lang w:eastAsia="ar-SA"/>
        </w:rPr>
      </w:pPr>
      <w:r w:rsidRPr="00286432">
        <w:rPr>
          <w:rStyle w:val="51"/>
          <w:rFonts w:cs="Verdana"/>
          <w:b w:val="0"/>
          <w:i w:val="0"/>
          <w:sz w:val="24"/>
          <w:szCs w:val="24"/>
        </w:rPr>
        <w:t>5.</w:t>
      </w:r>
      <w:r w:rsidR="00B1391C" w:rsidRPr="00286432">
        <w:rPr>
          <w:rStyle w:val="51"/>
          <w:rFonts w:cs="Verdana"/>
          <w:b w:val="0"/>
          <w:i w:val="0"/>
          <w:sz w:val="24"/>
          <w:szCs w:val="24"/>
        </w:rPr>
        <w:t>5</w:t>
      </w:r>
      <w:proofErr w:type="gramStart"/>
      <w:r w:rsidR="00C428F1" w:rsidRPr="00286432">
        <w:rPr>
          <w:rStyle w:val="51"/>
          <w:rFonts w:cs="Verdana"/>
          <w:b w:val="0"/>
          <w:i w:val="0"/>
          <w:sz w:val="24"/>
          <w:szCs w:val="24"/>
        </w:rPr>
        <w:t xml:space="preserve"> </w:t>
      </w:r>
      <w:r w:rsidR="00B1391C" w:rsidRPr="00286432">
        <w:rPr>
          <w:rFonts w:cs="Verdana"/>
          <w:sz w:val="24"/>
          <w:szCs w:val="24"/>
          <w:lang w:eastAsia="ar-SA"/>
        </w:rPr>
        <w:t>В</w:t>
      </w:r>
      <w:proofErr w:type="gramEnd"/>
      <w:r w:rsidR="00B1391C" w:rsidRPr="00286432">
        <w:rPr>
          <w:rFonts w:cs="Verdana"/>
          <w:sz w:val="24"/>
          <w:szCs w:val="24"/>
          <w:lang w:eastAsia="ar-SA"/>
        </w:rPr>
        <w:t xml:space="preserve">се соединения и ответвления производить с помощью скрутки проводов на длину не менее 25мм с последующим </w:t>
      </w:r>
      <w:proofErr w:type="spellStart"/>
      <w:r w:rsidR="00B1391C" w:rsidRPr="00286432">
        <w:rPr>
          <w:rFonts w:cs="Verdana"/>
          <w:sz w:val="24"/>
          <w:szCs w:val="24"/>
          <w:lang w:eastAsia="ar-SA"/>
        </w:rPr>
        <w:t>пропаиванием</w:t>
      </w:r>
      <w:proofErr w:type="spellEnd"/>
      <w:r w:rsidR="00B1391C" w:rsidRPr="00286432">
        <w:rPr>
          <w:rFonts w:cs="Verdana"/>
          <w:sz w:val="24"/>
          <w:szCs w:val="24"/>
          <w:lang w:eastAsia="ar-SA"/>
        </w:rPr>
        <w:t xml:space="preserve">. Пайку производить паяльником </w:t>
      </w:r>
      <w:r w:rsidR="001A5152">
        <w:rPr>
          <w:rFonts w:cs="Verdana"/>
          <w:sz w:val="24"/>
          <w:szCs w:val="24"/>
          <w:lang w:eastAsia="ar-SA"/>
        </w:rPr>
        <w:t xml:space="preserve">с мощностью </w:t>
      </w:r>
      <w:r w:rsidR="00B1391C" w:rsidRPr="00286432">
        <w:rPr>
          <w:rFonts w:cs="Verdana"/>
          <w:sz w:val="24"/>
          <w:szCs w:val="24"/>
          <w:lang w:eastAsia="ar-SA"/>
        </w:rPr>
        <w:t xml:space="preserve">не менее 100Вт. </w:t>
      </w:r>
      <w:r w:rsidR="001A5152" w:rsidRPr="001A5152">
        <w:rPr>
          <w:rFonts w:cs="Verdana"/>
          <w:sz w:val="24"/>
          <w:szCs w:val="24"/>
          <w:lang w:eastAsia="ar-SA"/>
        </w:rPr>
        <w:t xml:space="preserve">Для изоляции оголенных концов использовать </w:t>
      </w:r>
      <w:proofErr w:type="spellStart"/>
      <w:r w:rsidR="001A5152" w:rsidRPr="001A5152">
        <w:rPr>
          <w:rFonts w:cs="Verdana"/>
          <w:sz w:val="24"/>
          <w:szCs w:val="24"/>
          <w:lang w:eastAsia="ar-SA"/>
        </w:rPr>
        <w:t>пуш</w:t>
      </w:r>
      <w:proofErr w:type="spellEnd"/>
      <w:r w:rsidR="001A5152" w:rsidRPr="001A5152">
        <w:rPr>
          <w:rFonts w:cs="Verdana"/>
          <w:sz w:val="24"/>
          <w:szCs w:val="24"/>
          <w:lang w:eastAsia="ar-SA"/>
        </w:rPr>
        <w:t xml:space="preserve"> сало и </w:t>
      </w:r>
      <w:proofErr w:type="spellStart"/>
      <w:r w:rsidR="001A5152" w:rsidRPr="001A5152">
        <w:rPr>
          <w:rFonts w:cs="Verdana"/>
          <w:sz w:val="24"/>
          <w:szCs w:val="24"/>
          <w:lang w:eastAsia="ar-SA"/>
        </w:rPr>
        <w:t>термоусадку</w:t>
      </w:r>
      <w:proofErr w:type="spellEnd"/>
      <w:r w:rsidR="001A5152" w:rsidRPr="001A5152">
        <w:rPr>
          <w:rFonts w:cs="Verdana"/>
          <w:sz w:val="24"/>
          <w:szCs w:val="24"/>
          <w:lang w:eastAsia="ar-SA"/>
        </w:rPr>
        <w:t xml:space="preserve"> (покрыть оголенный конец кабельной скрутки </w:t>
      </w:r>
      <w:proofErr w:type="spellStart"/>
      <w:r w:rsidR="001A5152" w:rsidRPr="001A5152">
        <w:rPr>
          <w:rFonts w:cs="Verdana"/>
          <w:sz w:val="24"/>
          <w:szCs w:val="24"/>
          <w:lang w:eastAsia="ar-SA"/>
        </w:rPr>
        <w:t>пуш</w:t>
      </w:r>
      <w:proofErr w:type="spellEnd"/>
      <w:r w:rsidR="001A5152" w:rsidRPr="001A5152">
        <w:rPr>
          <w:rFonts w:cs="Verdana"/>
          <w:sz w:val="24"/>
          <w:szCs w:val="24"/>
          <w:lang w:eastAsia="ar-SA"/>
        </w:rPr>
        <w:t xml:space="preserve"> салом, надеть отрезок </w:t>
      </w:r>
      <w:proofErr w:type="spellStart"/>
      <w:r w:rsidR="001A5152" w:rsidRPr="001A5152">
        <w:rPr>
          <w:rFonts w:cs="Verdana"/>
          <w:sz w:val="24"/>
          <w:szCs w:val="24"/>
          <w:lang w:eastAsia="ar-SA"/>
        </w:rPr>
        <w:t>темоуса</w:t>
      </w:r>
      <w:r w:rsidR="001A5152">
        <w:rPr>
          <w:rFonts w:cs="Verdana"/>
          <w:sz w:val="24"/>
          <w:szCs w:val="24"/>
          <w:lang w:eastAsia="ar-SA"/>
        </w:rPr>
        <w:t>дки</w:t>
      </w:r>
      <w:proofErr w:type="spellEnd"/>
      <w:r w:rsidR="001A5152">
        <w:rPr>
          <w:rFonts w:cs="Verdana"/>
          <w:sz w:val="24"/>
          <w:szCs w:val="24"/>
          <w:lang w:eastAsia="ar-SA"/>
        </w:rPr>
        <w:t xml:space="preserve"> с превышением по дли</w:t>
      </w:r>
      <w:r w:rsidR="001A5152" w:rsidRPr="001A5152">
        <w:rPr>
          <w:rFonts w:cs="Verdana"/>
          <w:sz w:val="24"/>
          <w:szCs w:val="24"/>
          <w:lang w:eastAsia="ar-SA"/>
        </w:rPr>
        <w:t xml:space="preserve">не в обе стороны не менее 1 см., нагревом усадить </w:t>
      </w:r>
      <w:proofErr w:type="spellStart"/>
      <w:r w:rsidR="001A5152" w:rsidRPr="001A5152">
        <w:rPr>
          <w:rFonts w:cs="Verdana"/>
          <w:sz w:val="24"/>
          <w:szCs w:val="24"/>
          <w:lang w:eastAsia="ar-SA"/>
        </w:rPr>
        <w:t>термоусадку</w:t>
      </w:r>
      <w:proofErr w:type="spellEnd"/>
      <w:r w:rsidR="001A5152" w:rsidRPr="001A5152">
        <w:rPr>
          <w:rFonts w:cs="Verdana"/>
          <w:sz w:val="24"/>
          <w:szCs w:val="24"/>
          <w:lang w:eastAsia="ar-SA"/>
        </w:rPr>
        <w:t xml:space="preserve">). Нагревание осуществляйте с использованием фена или открытого огня с помощью газовой горелки, зажигалки и т.д. </w:t>
      </w:r>
      <w:r w:rsidR="00B1391C" w:rsidRPr="00286432">
        <w:rPr>
          <w:rFonts w:cs="Verdana"/>
          <w:sz w:val="24"/>
          <w:szCs w:val="24"/>
          <w:lang w:eastAsia="ar-SA"/>
        </w:rPr>
        <w:t xml:space="preserve">Возможно применение обжимных гильз (для обжима использовать специализированные клещи), которые также изолировать </w:t>
      </w:r>
      <w:proofErr w:type="spellStart"/>
      <w:r w:rsidR="00B1391C" w:rsidRPr="00286432">
        <w:rPr>
          <w:rFonts w:cs="Verdana"/>
          <w:sz w:val="24"/>
          <w:szCs w:val="24"/>
          <w:lang w:eastAsia="ar-SA"/>
        </w:rPr>
        <w:t>пуш</w:t>
      </w:r>
      <w:proofErr w:type="spellEnd"/>
      <w:r w:rsidR="00B1391C" w:rsidRPr="00286432">
        <w:rPr>
          <w:rFonts w:cs="Verdana"/>
          <w:sz w:val="24"/>
          <w:szCs w:val="24"/>
          <w:lang w:eastAsia="ar-SA"/>
        </w:rPr>
        <w:t xml:space="preserve"> салом и </w:t>
      </w:r>
      <w:proofErr w:type="spellStart"/>
      <w:r w:rsidR="00B1391C" w:rsidRPr="00286432">
        <w:rPr>
          <w:rFonts w:cs="Verdana"/>
          <w:sz w:val="24"/>
          <w:szCs w:val="24"/>
          <w:lang w:eastAsia="ar-SA"/>
        </w:rPr>
        <w:t>термоусадкой</w:t>
      </w:r>
      <w:proofErr w:type="spellEnd"/>
      <w:r w:rsidR="00B1391C" w:rsidRPr="00286432">
        <w:rPr>
          <w:rFonts w:cs="Verdana"/>
          <w:sz w:val="24"/>
          <w:szCs w:val="24"/>
          <w:lang w:eastAsia="ar-SA"/>
        </w:rPr>
        <w:t xml:space="preserve">. </w:t>
      </w:r>
    </w:p>
    <w:p w:rsidR="00B1391C" w:rsidRPr="00286432" w:rsidRDefault="00B1391C" w:rsidP="00B1391C">
      <w:pPr>
        <w:jc w:val="both"/>
        <w:rPr>
          <w:rFonts w:cs="Verdana"/>
          <w:sz w:val="24"/>
          <w:szCs w:val="24"/>
          <w:lang w:eastAsia="ar-SA"/>
        </w:rPr>
      </w:pPr>
      <w:r w:rsidRPr="00286432">
        <w:rPr>
          <w:rFonts w:cs="Verdana"/>
          <w:sz w:val="24"/>
          <w:szCs w:val="24"/>
          <w:lang w:eastAsia="ar-SA"/>
        </w:rPr>
        <w:t xml:space="preserve">Рекомендуется в качестве дополнительной защиты покрыть </w:t>
      </w:r>
      <w:proofErr w:type="spellStart"/>
      <w:r w:rsidRPr="00286432">
        <w:rPr>
          <w:rFonts w:cs="Verdana"/>
          <w:sz w:val="24"/>
          <w:szCs w:val="24"/>
          <w:lang w:eastAsia="ar-SA"/>
        </w:rPr>
        <w:t>термоусадочную</w:t>
      </w:r>
      <w:proofErr w:type="spellEnd"/>
      <w:r w:rsidRPr="00286432">
        <w:rPr>
          <w:rFonts w:cs="Verdana"/>
          <w:sz w:val="24"/>
          <w:szCs w:val="24"/>
          <w:lang w:eastAsia="ar-SA"/>
        </w:rPr>
        <w:t xml:space="preserve"> трубку герметизирующим составом, например: битумной мастикой. </w:t>
      </w:r>
    </w:p>
    <w:p w:rsidR="00B1391C" w:rsidRPr="00286432" w:rsidRDefault="00B1391C" w:rsidP="00B1391C">
      <w:pPr>
        <w:jc w:val="both"/>
        <w:rPr>
          <w:rFonts w:cs="Verdana"/>
          <w:sz w:val="24"/>
          <w:szCs w:val="24"/>
          <w:lang w:eastAsia="ar-SA"/>
        </w:rPr>
      </w:pPr>
      <w:r w:rsidRPr="00286432">
        <w:rPr>
          <w:rFonts w:cs="Verdana"/>
          <w:sz w:val="24"/>
          <w:szCs w:val="24"/>
          <w:lang w:eastAsia="ar-SA"/>
        </w:rPr>
        <w:t xml:space="preserve">Ответвление лучей при прокладке кабелей производить </w:t>
      </w:r>
      <w:r w:rsidR="001A5152">
        <w:rPr>
          <w:rFonts w:cs="Verdana"/>
          <w:sz w:val="24"/>
          <w:szCs w:val="24"/>
          <w:lang w:eastAsia="ar-SA"/>
        </w:rPr>
        <w:t xml:space="preserve">только </w:t>
      </w:r>
      <w:r w:rsidRPr="00286432">
        <w:rPr>
          <w:rFonts w:cs="Verdana"/>
          <w:sz w:val="24"/>
          <w:szCs w:val="24"/>
          <w:lang w:eastAsia="ar-SA"/>
        </w:rPr>
        <w:t>в ближайшем к месту ответвления светильнике.</w:t>
      </w:r>
    </w:p>
    <w:p w:rsidR="00B1391C" w:rsidRPr="00286432" w:rsidRDefault="00B1391C" w:rsidP="00B1391C">
      <w:pPr>
        <w:jc w:val="both"/>
        <w:rPr>
          <w:rFonts w:cs="Verdana"/>
          <w:sz w:val="24"/>
          <w:szCs w:val="24"/>
          <w:lang w:eastAsia="ar-SA"/>
        </w:rPr>
      </w:pPr>
      <w:r w:rsidRPr="00286432">
        <w:rPr>
          <w:rFonts w:cs="Verdana"/>
          <w:sz w:val="24"/>
          <w:szCs w:val="24"/>
          <w:lang w:eastAsia="ar-SA"/>
        </w:rPr>
        <w:t>5.6 Сборка плафона светильника</w:t>
      </w:r>
      <w:r w:rsidR="00286432" w:rsidRPr="00286432">
        <w:rPr>
          <w:rFonts w:cs="Verdana"/>
          <w:sz w:val="24"/>
          <w:szCs w:val="24"/>
          <w:lang w:eastAsia="ar-SA"/>
        </w:rPr>
        <w:t xml:space="preserve">. </w:t>
      </w:r>
      <w:r w:rsidRPr="00286432">
        <w:rPr>
          <w:rFonts w:cs="Verdana"/>
          <w:sz w:val="24"/>
          <w:szCs w:val="24"/>
          <w:lang w:eastAsia="ar-SA"/>
        </w:rPr>
        <w:t xml:space="preserve">В верхней части стойки светильника установлено шасси с резьбовым соединением А85 для </w:t>
      </w:r>
      <w:proofErr w:type="spellStart"/>
      <w:r w:rsidRPr="00286432">
        <w:rPr>
          <w:rFonts w:cs="Verdana"/>
          <w:sz w:val="24"/>
          <w:szCs w:val="24"/>
          <w:lang w:eastAsia="ar-SA"/>
        </w:rPr>
        <w:t>рассеивателя</w:t>
      </w:r>
      <w:proofErr w:type="spellEnd"/>
      <w:r w:rsidRPr="00286432">
        <w:rPr>
          <w:rFonts w:cs="Verdana"/>
          <w:sz w:val="24"/>
          <w:szCs w:val="24"/>
          <w:lang w:eastAsia="ar-SA"/>
        </w:rPr>
        <w:t xml:space="preserve"> и патроном Е27 для ламп. Вставьте в патрон лампу с цоколем Е27.</w:t>
      </w:r>
    </w:p>
    <w:p w:rsidR="00B1391C" w:rsidRPr="00286432" w:rsidRDefault="00B1391C" w:rsidP="00B1391C">
      <w:pPr>
        <w:jc w:val="both"/>
        <w:rPr>
          <w:rFonts w:cs="Verdana"/>
          <w:sz w:val="24"/>
          <w:szCs w:val="24"/>
          <w:lang w:eastAsia="ar-SA"/>
        </w:rPr>
      </w:pPr>
      <w:r w:rsidRPr="00286432">
        <w:rPr>
          <w:rFonts w:cs="Verdana"/>
          <w:sz w:val="24"/>
          <w:szCs w:val="24"/>
          <w:lang w:eastAsia="ar-SA"/>
        </w:rPr>
        <w:t xml:space="preserve">Оденьте </w:t>
      </w:r>
      <w:proofErr w:type="spellStart"/>
      <w:r w:rsidRPr="00286432">
        <w:rPr>
          <w:rFonts w:cs="Verdana"/>
          <w:sz w:val="24"/>
          <w:szCs w:val="24"/>
          <w:lang w:eastAsia="ar-SA"/>
        </w:rPr>
        <w:t>рассеиватель</w:t>
      </w:r>
      <w:proofErr w:type="spellEnd"/>
      <w:r w:rsidRPr="00286432">
        <w:rPr>
          <w:rFonts w:cs="Verdana"/>
          <w:sz w:val="24"/>
          <w:szCs w:val="24"/>
          <w:lang w:eastAsia="ar-SA"/>
        </w:rPr>
        <w:t xml:space="preserve"> и посредством резьбового соединения закрепите его в шасси стойки светильника. </w:t>
      </w:r>
    </w:p>
    <w:p w:rsidR="00157EAC" w:rsidRPr="00286432" w:rsidRDefault="00286432" w:rsidP="00467542">
      <w:pPr>
        <w:jc w:val="both"/>
        <w:rPr>
          <w:rFonts w:cs="Verdana"/>
          <w:sz w:val="24"/>
          <w:szCs w:val="24"/>
          <w:lang w:eastAsia="ar-SA"/>
        </w:rPr>
      </w:pPr>
      <w:r w:rsidRPr="00286432">
        <w:rPr>
          <w:rFonts w:cs="Verdana"/>
          <w:sz w:val="24"/>
          <w:szCs w:val="24"/>
          <w:lang w:eastAsia="ar-SA"/>
        </w:rPr>
        <w:t>Более подробно порядок монтажа и установки светильника изложен в Паспорте на соответствующий светильник.</w:t>
      </w:r>
    </w:p>
    <w:p w:rsidR="00AC6DE3" w:rsidRPr="00286432" w:rsidRDefault="00286432" w:rsidP="00467542">
      <w:pPr>
        <w:jc w:val="both"/>
        <w:rPr>
          <w:rFonts w:cs="Verdana"/>
          <w:sz w:val="24"/>
          <w:szCs w:val="24"/>
        </w:rPr>
      </w:pPr>
      <w:proofErr w:type="gramStart"/>
      <w:r w:rsidRPr="00286432">
        <w:rPr>
          <w:rFonts w:cs="Verdana"/>
          <w:sz w:val="24"/>
          <w:szCs w:val="24"/>
        </w:rPr>
        <w:t>5.7</w:t>
      </w:r>
      <w:r w:rsidR="00C428F1" w:rsidRPr="00286432">
        <w:rPr>
          <w:rFonts w:cs="Verdana"/>
          <w:sz w:val="24"/>
          <w:szCs w:val="24"/>
        </w:rPr>
        <w:t xml:space="preserve"> </w:t>
      </w:r>
      <w:r w:rsidR="00AC6DE3" w:rsidRPr="00286432">
        <w:rPr>
          <w:rFonts w:cs="Verdana"/>
          <w:sz w:val="24"/>
          <w:szCs w:val="24"/>
        </w:rPr>
        <w:t xml:space="preserve">Подводка кабеля к </w:t>
      </w:r>
      <w:r>
        <w:rPr>
          <w:rFonts w:cs="Verdana"/>
          <w:sz w:val="24"/>
          <w:szCs w:val="24"/>
        </w:rPr>
        <w:t xml:space="preserve">настенным </w:t>
      </w:r>
      <w:r w:rsidR="00AC6DE3" w:rsidRPr="00286432">
        <w:rPr>
          <w:rFonts w:cs="Verdana"/>
          <w:sz w:val="24"/>
          <w:szCs w:val="24"/>
        </w:rPr>
        <w:t xml:space="preserve">светильникам дежурного освещения осуществляется скрытой проводкой в пластиковой </w:t>
      </w:r>
      <w:proofErr w:type="spellStart"/>
      <w:r w:rsidR="00AC6DE3" w:rsidRPr="00286432">
        <w:rPr>
          <w:rFonts w:cs="Verdana"/>
          <w:sz w:val="24"/>
          <w:szCs w:val="24"/>
        </w:rPr>
        <w:t>гофротрубе</w:t>
      </w:r>
      <w:proofErr w:type="spellEnd"/>
      <w:r w:rsidR="00AC6DE3" w:rsidRPr="00286432">
        <w:rPr>
          <w:rFonts w:cs="Verdana"/>
          <w:sz w:val="24"/>
          <w:szCs w:val="24"/>
        </w:rPr>
        <w:t xml:space="preserve"> </w:t>
      </w:r>
      <w:r w:rsidR="00AC6DE3" w:rsidRPr="00286432">
        <w:rPr>
          <w:sz w:val="24"/>
          <w:szCs w:val="24"/>
        </w:rPr>
        <w:t>от линии ландшафтного освещения через закладную трубу в столбах.</w:t>
      </w:r>
      <w:proofErr w:type="gramEnd"/>
    </w:p>
    <w:p w:rsidR="00AC6DE3" w:rsidRDefault="00474886" w:rsidP="00467542">
      <w:pPr>
        <w:jc w:val="both"/>
        <w:rPr>
          <w:rFonts w:cs="Verdana"/>
          <w:sz w:val="24"/>
          <w:szCs w:val="24"/>
        </w:rPr>
      </w:pPr>
      <w:r w:rsidRPr="00286432">
        <w:rPr>
          <w:rFonts w:cs="Verdana"/>
          <w:sz w:val="24"/>
          <w:szCs w:val="24"/>
        </w:rPr>
        <w:t xml:space="preserve">Монтаж </w:t>
      </w:r>
      <w:r w:rsidR="00925A7D" w:rsidRPr="00286432">
        <w:rPr>
          <w:rFonts w:cs="Verdana"/>
          <w:sz w:val="24"/>
          <w:szCs w:val="24"/>
        </w:rPr>
        <w:t xml:space="preserve">настенных </w:t>
      </w:r>
      <w:r w:rsidRPr="00286432">
        <w:rPr>
          <w:rFonts w:cs="Verdana"/>
          <w:sz w:val="24"/>
          <w:szCs w:val="24"/>
        </w:rPr>
        <w:t xml:space="preserve">светильников дежурного освещения на столбах забора осуществляется скрытой проводкой </w:t>
      </w:r>
      <w:proofErr w:type="gramStart"/>
      <w:r w:rsidRPr="00286432">
        <w:rPr>
          <w:rFonts w:cs="Verdana"/>
          <w:sz w:val="24"/>
          <w:szCs w:val="24"/>
        </w:rPr>
        <w:t>в</w:t>
      </w:r>
      <w:proofErr w:type="gramEnd"/>
      <w:r w:rsidRPr="00286432">
        <w:rPr>
          <w:rFonts w:cs="Verdana"/>
          <w:sz w:val="24"/>
          <w:szCs w:val="24"/>
        </w:rPr>
        <w:t xml:space="preserve"> пластиковой </w:t>
      </w:r>
      <w:proofErr w:type="spellStart"/>
      <w:r w:rsidRPr="00286432">
        <w:rPr>
          <w:rFonts w:cs="Verdana"/>
          <w:sz w:val="24"/>
          <w:szCs w:val="24"/>
        </w:rPr>
        <w:t>гофротрубе</w:t>
      </w:r>
      <w:proofErr w:type="spellEnd"/>
      <w:r w:rsidRPr="00286432">
        <w:rPr>
          <w:rFonts w:cs="Verdana"/>
          <w:sz w:val="24"/>
          <w:szCs w:val="24"/>
        </w:rPr>
        <w:t>.</w:t>
      </w:r>
    </w:p>
    <w:p w:rsidR="00FA684F" w:rsidRPr="00FA684F" w:rsidRDefault="00FA684F" w:rsidP="00FA684F">
      <w:pPr>
        <w:jc w:val="both"/>
        <w:rPr>
          <w:rFonts w:cs="Verdana"/>
          <w:sz w:val="24"/>
          <w:szCs w:val="24"/>
        </w:rPr>
      </w:pPr>
      <w:r>
        <w:rPr>
          <w:rFonts w:cs="Verdana"/>
          <w:sz w:val="24"/>
          <w:szCs w:val="24"/>
        </w:rPr>
        <w:t xml:space="preserve">5.8 </w:t>
      </w:r>
      <w:r w:rsidRPr="00FA684F">
        <w:rPr>
          <w:rFonts w:cs="Verdana"/>
          <w:sz w:val="24"/>
          <w:szCs w:val="24"/>
        </w:rPr>
        <w:t xml:space="preserve">Монтаж грунтовых светильников с ножкой для крепления непосредственно в грунт со степенью защиты </w:t>
      </w:r>
      <w:r w:rsidRPr="00FA684F">
        <w:rPr>
          <w:rFonts w:cs="Verdana"/>
          <w:sz w:val="24"/>
          <w:szCs w:val="24"/>
          <w:lang w:val="en-US"/>
        </w:rPr>
        <w:t>IP</w:t>
      </w:r>
      <w:r w:rsidRPr="00FA684F">
        <w:rPr>
          <w:rFonts w:cs="Verdana"/>
          <w:sz w:val="24"/>
          <w:szCs w:val="24"/>
        </w:rPr>
        <w:t>65-</w:t>
      </w:r>
      <w:r w:rsidRPr="00FA684F">
        <w:rPr>
          <w:rFonts w:cs="Verdana"/>
          <w:sz w:val="24"/>
          <w:szCs w:val="24"/>
          <w:lang w:val="en-US"/>
        </w:rPr>
        <w:t>IP</w:t>
      </w:r>
      <w:r w:rsidRPr="00FA684F">
        <w:rPr>
          <w:rFonts w:cs="Verdana"/>
          <w:sz w:val="24"/>
          <w:szCs w:val="24"/>
        </w:rPr>
        <w:t>68 имеет свои</w:t>
      </w:r>
      <w:r w:rsidR="00064364">
        <w:rPr>
          <w:rFonts w:cs="Verdana"/>
          <w:sz w:val="24"/>
          <w:szCs w:val="24"/>
        </w:rPr>
        <w:t xml:space="preserve"> особенности. Это связано с тем, </w:t>
      </w:r>
      <w:r w:rsidRPr="00FA684F">
        <w:rPr>
          <w:rFonts w:cs="Verdana"/>
          <w:sz w:val="24"/>
          <w:szCs w:val="24"/>
        </w:rPr>
        <w:t>что их герметичная конструкция предполагает жестко заделанный провод для подключения питания, который часто бывает коротким, длиной порядка 30 см.</w:t>
      </w:r>
      <w:r>
        <w:rPr>
          <w:rFonts w:cs="Verdana"/>
          <w:sz w:val="24"/>
          <w:szCs w:val="24"/>
        </w:rPr>
        <w:t xml:space="preserve"> </w:t>
      </w:r>
      <w:r w:rsidRPr="00FA684F">
        <w:rPr>
          <w:rFonts w:cs="Verdana"/>
          <w:sz w:val="24"/>
          <w:szCs w:val="24"/>
        </w:rPr>
        <w:t>Для подключе</w:t>
      </w:r>
      <w:r w:rsidR="00064364">
        <w:rPr>
          <w:rFonts w:cs="Verdana"/>
          <w:sz w:val="24"/>
          <w:szCs w:val="24"/>
        </w:rPr>
        <w:t>ния таких светильников использую</w:t>
      </w:r>
      <w:r w:rsidRPr="00FA684F">
        <w:rPr>
          <w:rFonts w:cs="Verdana"/>
          <w:sz w:val="24"/>
          <w:szCs w:val="24"/>
        </w:rPr>
        <w:t xml:space="preserve">тся монтажные коробки KD5020 со степенью защиты </w:t>
      </w:r>
      <w:r w:rsidRPr="00FA684F">
        <w:rPr>
          <w:rFonts w:cs="Verdana"/>
          <w:sz w:val="24"/>
          <w:szCs w:val="24"/>
          <w:lang w:val="en-US"/>
        </w:rPr>
        <w:t>IP</w:t>
      </w:r>
      <w:r w:rsidR="00064364">
        <w:rPr>
          <w:rFonts w:cs="Verdana"/>
          <w:sz w:val="24"/>
          <w:szCs w:val="24"/>
        </w:rPr>
        <w:t xml:space="preserve">-65 </w:t>
      </w:r>
      <w:r w:rsidRPr="00FA684F">
        <w:rPr>
          <w:rFonts w:cs="Verdana"/>
          <w:sz w:val="24"/>
          <w:szCs w:val="24"/>
        </w:rPr>
        <w:t xml:space="preserve">и </w:t>
      </w:r>
      <w:proofErr w:type="spellStart"/>
      <w:r w:rsidRPr="00FA684F">
        <w:rPr>
          <w:rFonts w:cs="Verdana"/>
          <w:sz w:val="24"/>
          <w:szCs w:val="24"/>
        </w:rPr>
        <w:t>гермовводы</w:t>
      </w:r>
      <w:proofErr w:type="spellEnd"/>
      <w:r w:rsidRPr="00FA684F">
        <w:rPr>
          <w:rFonts w:cs="Verdana"/>
          <w:sz w:val="24"/>
          <w:szCs w:val="24"/>
        </w:rPr>
        <w:t xml:space="preserve"> (кабельные вводы, сальники) с той же степенью защиты. </w:t>
      </w:r>
      <w:r w:rsidR="00064364">
        <w:rPr>
          <w:rFonts w:cs="Verdana"/>
          <w:sz w:val="24"/>
          <w:szCs w:val="24"/>
        </w:rPr>
        <w:t xml:space="preserve">Коробки </w:t>
      </w:r>
      <w:proofErr w:type="spellStart"/>
      <w:r w:rsidR="00064364" w:rsidRPr="00064364">
        <w:rPr>
          <w:rFonts w:cs="Verdana"/>
          <w:sz w:val="24"/>
          <w:szCs w:val="24"/>
        </w:rPr>
        <w:t>предназначен</w:t>
      </w:r>
      <w:r w:rsidR="00064364">
        <w:rPr>
          <w:rFonts w:cs="Verdana"/>
          <w:sz w:val="24"/>
          <w:szCs w:val="24"/>
        </w:rPr>
        <w:t>ны</w:t>
      </w:r>
      <w:proofErr w:type="spellEnd"/>
      <w:r w:rsidR="00064364" w:rsidRPr="00064364">
        <w:rPr>
          <w:rFonts w:cs="Verdana"/>
          <w:sz w:val="24"/>
          <w:szCs w:val="24"/>
        </w:rPr>
        <w:t xml:space="preserve"> для установки в помещениях или для защищенной установки на открытом воздухе, в земле</w:t>
      </w:r>
      <w:r w:rsidR="00064364">
        <w:rPr>
          <w:rFonts w:cs="Verdana"/>
          <w:sz w:val="24"/>
          <w:szCs w:val="24"/>
        </w:rPr>
        <w:t xml:space="preserve">, поскольку влагостойки и не </w:t>
      </w:r>
      <w:proofErr w:type="gramStart"/>
      <w:r w:rsidR="00064364">
        <w:rPr>
          <w:rFonts w:cs="Verdana"/>
          <w:sz w:val="24"/>
          <w:szCs w:val="24"/>
        </w:rPr>
        <w:t>бояться</w:t>
      </w:r>
      <w:proofErr w:type="gramEnd"/>
      <w:r w:rsidR="00064364">
        <w:rPr>
          <w:rFonts w:cs="Verdana"/>
          <w:sz w:val="24"/>
          <w:szCs w:val="24"/>
        </w:rPr>
        <w:t xml:space="preserve"> </w:t>
      </w:r>
      <w:r w:rsidR="00064364">
        <w:rPr>
          <w:rFonts w:cs="Verdana"/>
          <w:sz w:val="24"/>
          <w:szCs w:val="24"/>
        </w:rPr>
        <w:lastRenderedPageBreak/>
        <w:t>ультрафиолета.</w:t>
      </w:r>
      <w:r w:rsidR="00064364" w:rsidRPr="00064364">
        <w:rPr>
          <w:rFonts w:cs="Verdana"/>
          <w:sz w:val="24"/>
          <w:szCs w:val="24"/>
        </w:rPr>
        <w:t xml:space="preserve"> </w:t>
      </w:r>
      <w:r w:rsidRPr="00FA684F">
        <w:rPr>
          <w:rFonts w:cs="Verdana"/>
          <w:sz w:val="24"/>
          <w:szCs w:val="24"/>
        </w:rPr>
        <w:t xml:space="preserve">Перед началом установки снимите верхнюю крышку коробки. Удалите необходимое количество заглушек на боковых сторонах коробки. Установите кабельные вводы (сальники) предварительно смазав края отверстий герметизирующей смазкой, например </w:t>
      </w:r>
      <w:proofErr w:type="spellStart"/>
      <w:r w:rsidRPr="00FA684F">
        <w:rPr>
          <w:rFonts w:cs="Verdana"/>
          <w:sz w:val="24"/>
          <w:szCs w:val="24"/>
        </w:rPr>
        <w:t>пуш</w:t>
      </w:r>
      <w:proofErr w:type="spellEnd"/>
      <w:r w:rsidRPr="00FA684F">
        <w:rPr>
          <w:rFonts w:cs="Verdana"/>
          <w:sz w:val="24"/>
          <w:szCs w:val="24"/>
        </w:rPr>
        <w:t xml:space="preserve"> салом. Закрепите (при необходимости) коробку с помощью 2-х </w:t>
      </w:r>
      <w:proofErr w:type="spellStart"/>
      <w:r w:rsidRPr="00FA684F">
        <w:rPr>
          <w:rFonts w:cs="Verdana"/>
          <w:sz w:val="24"/>
          <w:szCs w:val="24"/>
        </w:rPr>
        <w:t>саморезов</w:t>
      </w:r>
      <w:proofErr w:type="spellEnd"/>
      <w:r w:rsidRPr="00FA684F">
        <w:rPr>
          <w:rFonts w:cs="Verdana"/>
          <w:sz w:val="24"/>
          <w:szCs w:val="24"/>
        </w:rPr>
        <w:t xml:space="preserve">. Закройте крепежные отверстия пластмассовыми заглушками. Для обеспечения герметичности при установке на открытом воздухе вместо пластмассовых заглушек установите резиновые. После этого приступайте к монтажу кабеля. После монтажа установите на место верхнюю крышку коробки. В случае расположения коробки под землей для защиты от проникновения влаги </w:t>
      </w:r>
      <w:proofErr w:type="gramStart"/>
      <w:r w:rsidRPr="00FA684F">
        <w:rPr>
          <w:rFonts w:cs="Verdana"/>
          <w:sz w:val="24"/>
          <w:szCs w:val="24"/>
        </w:rPr>
        <w:t>во</w:t>
      </w:r>
      <w:proofErr w:type="gramEnd"/>
      <w:r w:rsidRPr="00FA684F">
        <w:rPr>
          <w:rFonts w:cs="Verdana"/>
          <w:sz w:val="24"/>
          <w:szCs w:val="24"/>
        </w:rPr>
        <w:t xml:space="preserve"> внутрь </w:t>
      </w:r>
      <w:proofErr w:type="gramStart"/>
      <w:r w:rsidRPr="00FA684F">
        <w:rPr>
          <w:rFonts w:cs="Verdana"/>
          <w:sz w:val="24"/>
          <w:szCs w:val="24"/>
        </w:rPr>
        <w:t>монтажной</w:t>
      </w:r>
      <w:proofErr w:type="gramEnd"/>
      <w:r w:rsidRPr="00FA684F">
        <w:rPr>
          <w:rFonts w:cs="Verdana"/>
          <w:sz w:val="24"/>
          <w:szCs w:val="24"/>
        </w:rPr>
        <w:t xml:space="preserve"> коробки заложить </w:t>
      </w:r>
      <w:proofErr w:type="spellStart"/>
      <w:r w:rsidRPr="00FA684F">
        <w:rPr>
          <w:rFonts w:cs="Verdana"/>
          <w:sz w:val="24"/>
          <w:szCs w:val="24"/>
        </w:rPr>
        <w:t>пуш</w:t>
      </w:r>
      <w:proofErr w:type="spellEnd"/>
      <w:r w:rsidRPr="00FA684F">
        <w:rPr>
          <w:rFonts w:cs="Verdana"/>
          <w:sz w:val="24"/>
          <w:szCs w:val="24"/>
        </w:rPr>
        <w:t xml:space="preserve"> сало до полного заполнения.</w:t>
      </w:r>
    </w:p>
    <w:p w:rsidR="00161276" w:rsidRDefault="00161276" w:rsidP="00B66D60">
      <w:pPr>
        <w:pStyle w:val="1"/>
        <w:jc w:val="left"/>
      </w:pPr>
    </w:p>
    <w:p w:rsidR="00FA684F" w:rsidRDefault="00FA684F" w:rsidP="00FE462F">
      <w:pPr>
        <w:pStyle w:val="1"/>
      </w:pPr>
    </w:p>
    <w:p w:rsidR="00404222" w:rsidRPr="003F1D86" w:rsidRDefault="00D56D52" w:rsidP="00FE462F">
      <w:pPr>
        <w:pStyle w:val="1"/>
      </w:pPr>
      <w:bookmarkStart w:id="7" w:name="_Toc387922414"/>
      <w:r>
        <w:t>6</w:t>
      </w:r>
      <w:r w:rsidR="00594C40">
        <w:t>.управление работой</w:t>
      </w:r>
      <w:r w:rsidR="00270D0A" w:rsidRPr="003F1D86">
        <w:t xml:space="preserve"> системы</w:t>
      </w:r>
      <w:r w:rsidR="00AF5900" w:rsidRPr="003F1D86">
        <w:t xml:space="preserve"> освещения</w:t>
      </w:r>
      <w:bookmarkEnd w:id="7"/>
    </w:p>
    <w:p w:rsidR="00AB3EF4" w:rsidRDefault="00AB3EF4" w:rsidP="00847253">
      <w:pPr>
        <w:rPr>
          <w:rFonts w:cs="Verdana"/>
          <w:sz w:val="24"/>
          <w:szCs w:val="24"/>
        </w:rPr>
      </w:pPr>
    </w:p>
    <w:p w:rsidR="00847253" w:rsidRPr="003F1D86" w:rsidRDefault="00D56D52" w:rsidP="00467542">
      <w:pPr>
        <w:jc w:val="both"/>
        <w:rPr>
          <w:rFonts w:cs="Verdana"/>
          <w:sz w:val="24"/>
          <w:szCs w:val="24"/>
        </w:rPr>
      </w:pPr>
      <w:r>
        <w:rPr>
          <w:rFonts w:cs="Verdana"/>
          <w:sz w:val="24"/>
          <w:szCs w:val="24"/>
        </w:rPr>
        <w:t>6</w:t>
      </w:r>
      <w:r w:rsidR="00847253" w:rsidRPr="003F1D86">
        <w:rPr>
          <w:rFonts w:cs="Verdana"/>
          <w:sz w:val="24"/>
          <w:szCs w:val="24"/>
        </w:rPr>
        <w:t xml:space="preserve">.1.Автоматический режим. </w:t>
      </w:r>
    </w:p>
    <w:p w:rsidR="00847253" w:rsidRPr="003F1D86" w:rsidRDefault="00AF5900" w:rsidP="00467542">
      <w:pPr>
        <w:jc w:val="both"/>
        <w:rPr>
          <w:rFonts w:cs="Verdana"/>
          <w:sz w:val="24"/>
          <w:szCs w:val="24"/>
        </w:rPr>
      </w:pPr>
      <w:r w:rsidRPr="003F1D86">
        <w:rPr>
          <w:rFonts w:cs="Verdana"/>
          <w:sz w:val="24"/>
          <w:szCs w:val="24"/>
        </w:rPr>
        <w:t>С</w:t>
      </w:r>
      <w:r w:rsidR="00847253" w:rsidRPr="003F1D86">
        <w:rPr>
          <w:rFonts w:cs="Verdana"/>
          <w:sz w:val="24"/>
          <w:szCs w:val="24"/>
        </w:rPr>
        <w:t>ветильник</w:t>
      </w:r>
      <w:r w:rsidRPr="003F1D86">
        <w:rPr>
          <w:rFonts w:cs="Verdana"/>
          <w:sz w:val="24"/>
          <w:szCs w:val="24"/>
        </w:rPr>
        <w:t>и</w:t>
      </w:r>
      <w:r w:rsidR="00847253" w:rsidRPr="003F1D86">
        <w:rPr>
          <w:rFonts w:cs="Verdana"/>
          <w:sz w:val="24"/>
          <w:szCs w:val="24"/>
        </w:rPr>
        <w:t xml:space="preserve"> </w:t>
      </w:r>
      <w:r w:rsidRPr="003F1D86">
        <w:rPr>
          <w:rFonts w:cs="Verdana"/>
          <w:sz w:val="24"/>
          <w:szCs w:val="24"/>
        </w:rPr>
        <w:t xml:space="preserve">под управлением ЩУСО </w:t>
      </w:r>
      <w:r w:rsidR="00847253" w:rsidRPr="003F1D86">
        <w:rPr>
          <w:rFonts w:cs="Verdana"/>
          <w:sz w:val="24"/>
          <w:szCs w:val="24"/>
        </w:rPr>
        <w:t>включается автоматически при наступлении сумерек и выключается на рассвете дня.</w:t>
      </w:r>
    </w:p>
    <w:p w:rsidR="00847253" w:rsidRDefault="00D56D52" w:rsidP="00467542">
      <w:pPr>
        <w:jc w:val="both"/>
        <w:rPr>
          <w:rFonts w:cs="Verdana"/>
          <w:sz w:val="24"/>
          <w:szCs w:val="24"/>
        </w:rPr>
      </w:pPr>
      <w:r>
        <w:rPr>
          <w:rFonts w:cs="Verdana"/>
          <w:sz w:val="24"/>
          <w:szCs w:val="24"/>
        </w:rPr>
        <w:t>6</w:t>
      </w:r>
      <w:r w:rsidR="00847253" w:rsidRPr="003F1D86">
        <w:rPr>
          <w:rFonts w:cs="Verdana"/>
          <w:sz w:val="24"/>
          <w:szCs w:val="24"/>
        </w:rPr>
        <w:t>.2.Ручной режим.</w:t>
      </w:r>
    </w:p>
    <w:p w:rsidR="00594C40" w:rsidRPr="003F1D86" w:rsidRDefault="00594C40" w:rsidP="00467542">
      <w:pPr>
        <w:jc w:val="both"/>
        <w:rPr>
          <w:rFonts w:cs="Verdana"/>
          <w:sz w:val="24"/>
          <w:szCs w:val="24"/>
        </w:rPr>
      </w:pPr>
      <w:r w:rsidRPr="003F1D86">
        <w:rPr>
          <w:rFonts w:cs="Verdana"/>
          <w:sz w:val="24"/>
          <w:szCs w:val="24"/>
        </w:rPr>
        <w:t>При необходимости в</w:t>
      </w:r>
      <w:r>
        <w:rPr>
          <w:rFonts w:cs="Verdana"/>
          <w:sz w:val="24"/>
          <w:szCs w:val="24"/>
        </w:rPr>
        <w:t>ы</w:t>
      </w:r>
      <w:r w:rsidRPr="003F1D86">
        <w:rPr>
          <w:rFonts w:cs="Verdana"/>
          <w:sz w:val="24"/>
          <w:szCs w:val="24"/>
        </w:rPr>
        <w:t xml:space="preserve">ключения освещения </w:t>
      </w:r>
      <w:r>
        <w:rPr>
          <w:rFonts w:cs="Verdana"/>
          <w:sz w:val="24"/>
          <w:szCs w:val="24"/>
        </w:rPr>
        <w:t xml:space="preserve">в каждом луче освещения </w:t>
      </w:r>
      <w:r w:rsidRPr="003F1D86">
        <w:rPr>
          <w:rFonts w:cs="Verdana"/>
          <w:sz w:val="24"/>
          <w:szCs w:val="24"/>
        </w:rPr>
        <w:t xml:space="preserve">используется </w:t>
      </w:r>
      <w:r>
        <w:rPr>
          <w:rFonts w:cs="Verdana"/>
          <w:sz w:val="24"/>
          <w:szCs w:val="24"/>
        </w:rPr>
        <w:t>стандартный электрический в</w:t>
      </w:r>
      <w:r w:rsidRPr="00594C40">
        <w:rPr>
          <w:rFonts w:cs="Verdana"/>
          <w:sz w:val="24"/>
          <w:szCs w:val="24"/>
        </w:rPr>
        <w:t>ыключатель</w:t>
      </w:r>
      <w:r>
        <w:rPr>
          <w:rFonts w:cs="Verdana"/>
          <w:sz w:val="24"/>
          <w:szCs w:val="24"/>
        </w:rPr>
        <w:t>.</w:t>
      </w:r>
    </w:p>
    <w:p w:rsidR="00594C40" w:rsidRDefault="00D56D52" w:rsidP="00467542">
      <w:pPr>
        <w:jc w:val="both"/>
        <w:rPr>
          <w:rFonts w:cs="Verdana"/>
          <w:sz w:val="24"/>
          <w:szCs w:val="24"/>
        </w:rPr>
      </w:pPr>
      <w:r>
        <w:rPr>
          <w:rFonts w:cs="Verdana"/>
          <w:sz w:val="24"/>
          <w:szCs w:val="24"/>
        </w:rPr>
        <w:t>6</w:t>
      </w:r>
      <w:r w:rsidR="00594C40">
        <w:rPr>
          <w:rFonts w:cs="Verdana"/>
          <w:sz w:val="24"/>
          <w:szCs w:val="24"/>
        </w:rPr>
        <w:t>.3 Технологический режим.</w:t>
      </w:r>
    </w:p>
    <w:p w:rsidR="00847253" w:rsidRPr="003F1D86" w:rsidRDefault="00847253" w:rsidP="00467542">
      <w:pPr>
        <w:jc w:val="both"/>
        <w:rPr>
          <w:rFonts w:cs="Verdana"/>
          <w:sz w:val="24"/>
          <w:szCs w:val="24"/>
        </w:rPr>
      </w:pPr>
      <w:r w:rsidRPr="003F1D86">
        <w:rPr>
          <w:rFonts w:cs="Verdana"/>
          <w:sz w:val="24"/>
          <w:szCs w:val="24"/>
        </w:rPr>
        <w:t xml:space="preserve">При необходимости включения освещения в дневное время (например, для проверки) </w:t>
      </w:r>
      <w:r w:rsidR="00AF5900" w:rsidRPr="003F1D86">
        <w:rPr>
          <w:rFonts w:cs="Verdana"/>
          <w:sz w:val="24"/>
          <w:szCs w:val="24"/>
        </w:rPr>
        <w:t>в ЩУСО</w:t>
      </w:r>
      <w:r w:rsidRPr="003F1D86">
        <w:rPr>
          <w:rFonts w:cs="Verdana"/>
          <w:sz w:val="24"/>
          <w:szCs w:val="24"/>
        </w:rPr>
        <w:t xml:space="preserve"> используется дополнительный переключатель, замыкающий контакты</w:t>
      </w:r>
      <w:r w:rsidR="00594C40">
        <w:rPr>
          <w:rFonts w:cs="Verdana"/>
          <w:sz w:val="24"/>
          <w:szCs w:val="24"/>
        </w:rPr>
        <w:t xml:space="preserve"> фотореле. Для включения этого</w:t>
      </w:r>
      <w:r w:rsidRPr="003F1D86">
        <w:rPr>
          <w:rFonts w:cs="Verdana"/>
          <w:sz w:val="24"/>
          <w:szCs w:val="24"/>
        </w:rPr>
        <w:t xml:space="preserve"> режима работы достаточно перевести </w:t>
      </w:r>
      <w:r w:rsidR="00471290" w:rsidRPr="003F1D86">
        <w:rPr>
          <w:rFonts w:cs="Verdana"/>
          <w:sz w:val="24"/>
          <w:szCs w:val="24"/>
        </w:rPr>
        <w:t>ручку переключателя</w:t>
      </w:r>
      <w:r w:rsidRPr="003F1D86">
        <w:rPr>
          <w:rFonts w:cs="Verdana"/>
          <w:sz w:val="24"/>
          <w:szCs w:val="24"/>
        </w:rPr>
        <w:t xml:space="preserve"> режима работы в положение вниз.</w:t>
      </w:r>
    </w:p>
    <w:p w:rsidR="00847253" w:rsidRPr="003F1D86" w:rsidRDefault="00D56D52" w:rsidP="00467542">
      <w:pPr>
        <w:jc w:val="both"/>
        <w:rPr>
          <w:sz w:val="24"/>
          <w:szCs w:val="24"/>
        </w:rPr>
      </w:pPr>
      <w:r>
        <w:rPr>
          <w:rFonts w:cs="Verdana"/>
          <w:sz w:val="24"/>
          <w:szCs w:val="24"/>
        </w:rPr>
        <w:t>6</w:t>
      </w:r>
      <w:r w:rsidR="00594C40">
        <w:rPr>
          <w:rFonts w:cs="Verdana"/>
          <w:sz w:val="24"/>
          <w:szCs w:val="24"/>
        </w:rPr>
        <w:t>.4</w:t>
      </w:r>
      <w:r w:rsidR="00471290" w:rsidRPr="003F1D86">
        <w:rPr>
          <w:rFonts w:cs="Verdana"/>
          <w:sz w:val="24"/>
          <w:szCs w:val="24"/>
        </w:rPr>
        <w:t>.</w:t>
      </w:r>
      <w:r w:rsidR="00BD72B5" w:rsidRPr="003F1D86">
        <w:rPr>
          <w:rFonts w:cs="Verdana"/>
          <w:sz w:val="24"/>
          <w:szCs w:val="24"/>
        </w:rPr>
        <w:t xml:space="preserve"> В</w:t>
      </w:r>
      <w:r w:rsidR="00847253" w:rsidRPr="003F1D86">
        <w:rPr>
          <w:rFonts w:cs="Verdana"/>
          <w:sz w:val="24"/>
          <w:szCs w:val="24"/>
        </w:rPr>
        <w:t xml:space="preserve"> проекте </w:t>
      </w:r>
      <w:r w:rsidR="00594C40">
        <w:rPr>
          <w:rFonts w:cs="Verdana"/>
          <w:sz w:val="24"/>
          <w:szCs w:val="24"/>
        </w:rPr>
        <w:t xml:space="preserve">дополнительно </w:t>
      </w:r>
      <w:r w:rsidR="00847253" w:rsidRPr="003F1D86">
        <w:rPr>
          <w:rFonts w:cs="Verdana"/>
          <w:sz w:val="24"/>
          <w:szCs w:val="24"/>
        </w:rPr>
        <w:t>предусм</w:t>
      </w:r>
      <w:r w:rsidR="0093794C">
        <w:rPr>
          <w:rFonts w:cs="Verdana"/>
          <w:sz w:val="24"/>
          <w:szCs w:val="24"/>
        </w:rPr>
        <w:t>отрено использование одноканального комплекта (</w:t>
      </w:r>
      <w:r w:rsidR="00594C40">
        <w:rPr>
          <w:rFonts w:cs="Verdana"/>
          <w:sz w:val="24"/>
          <w:szCs w:val="24"/>
        </w:rPr>
        <w:t xml:space="preserve">приёмник и </w:t>
      </w:r>
      <w:r w:rsidR="0093794C" w:rsidRPr="0093794C">
        <w:rPr>
          <w:rFonts w:cs="Verdana"/>
          <w:sz w:val="24"/>
          <w:szCs w:val="24"/>
        </w:rPr>
        <w:t>1 брелок с релейным блоком</w:t>
      </w:r>
      <w:r w:rsidR="00594C40">
        <w:rPr>
          <w:rFonts w:cs="Verdana"/>
          <w:sz w:val="24"/>
          <w:szCs w:val="24"/>
        </w:rPr>
        <w:t>)</w:t>
      </w:r>
      <w:r w:rsidR="0093794C" w:rsidRPr="0093794C">
        <w:rPr>
          <w:rFonts w:cs="Verdana"/>
          <w:sz w:val="24"/>
          <w:szCs w:val="24"/>
        </w:rPr>
        <w:t xml:space="preserve"> AM-H200HS</w:t>
      </w:r>
      <w:r w:rsidR="00847253" w:rsidRPr="003F1D86">
        <w:rPr>
          <w:rFonts w:cs="Verdana"/>
          <w:sz w:val="24"/>
          <w:szCs w:val="24"/>
        </w:rPr>
        <w:t>, посредством</w:t>
      </w:r>
      <w:r w:rsidR="00594C40">
        <w:rPr>
          <w:rFonts w:cs="Verdana"/>
          <w:sz w:val="24"/>
          <w:szCs w:val="24"/>
        </w:rPr>
        <w:t xml:space="preserve"> которого</w:t>
      </w:r>
      <w:r w:rsidR="00847253" w:rsidRPr="003F1D86">
        <w:rPr>
          <w:rFonts w:cs="Verdana"/>
          <w:sz w:val="24"/>
          <w:szCs w:val="24"/>
        </w:rPr>
        <w:t xml:space="preserve"> можно отключ</w:t>
      </w:r>
      <w:r w:rsidR="00AF5900" w:rsidRPr="003F1D86">
        <w:rPr>
          <w:rFonts w:cs="Verdana"/>
          <w:sz w:val="24"/>
          <w:szCs w:val="24"/>
        </w:rPr>
        <w:t xml:space="preserve">ать </w:t>
      </w:r>
      <w:r w:rsidR="00594C40">
        <w:rPr>
          <w:rFonts w:cs="Verdana"/>
          <w:sz w:val="24"/>
          <w:szCs w:val="24"/>
        </w:rPr>
        <w:t>дальнюю группу из 5 светильников у ручья.</w:t>
      </w:r>
    </w:p>
    <w:p w:rsidR="00AB3EF4" w:rsidRDefault="00AB3EF4" w:rsidP="003A2A5A">
      <w:pPr>
        <w:pStyle w:val="1"/>
        <w:jc w:val="left"/>
      </w:pPr>
    </w:p>
    <w:p w:rsidR="00FE462F" w:rsidRPr="003F1D86" w:rsidRDefault="00D56D52" w:rsidP="00FE462F">
      <w:pPr>
        <w:pStyle w:val="1"/>
      </w:pPr>
      <w:bookmarkStart w:id="8" w:name="_Toc387922415"/>
      <w:r>
        <w:t>7</w:t>
      </w:r>
      <w:r w:rsidR="00956FB4" w:rsidRPr="003F1D86">
        <w:t>.</w:t>
      </w:r>
      <w:r w:rsidR="009F736B" w:rsidRPr="003F1D86">
        <w:t xml:space="preserve">Ведомость </w:t>
      </w:r>
      <w:r w:rsidR="00FE462F" w:rsidRPr="003F1D86">
        <w:t>оборудования</w:t>
      </w:r>
      <w:bookmarkEnd w:id="8"/>
    </w:p>
    <w:p w:rsidR="00471290" w:rsidRPr="003F1D86" w:rsidRDefault="00FE462F" w:rsidP="00FE462F">
      <w:pPr>
        <w:pStyle w:val="1"/>
      </w:pPr>
      <w:bookmarkStart w:id="9" w:name="_Toc387922416"/>
      <w:r>
        <w:t xml:space="preserve">и </w:t>
      </w:r>
      <w:r w:rsidR="009F736B" w:rsidRPr="003F1D86">
        <w:t>монтажных материалов</w:t>
      </w:r>
      <w:bookmarkEnd w:id="9"/>
      <w:r w:rsidR="009F736B" w:rsidRPr="003F1D86">
        <w:t xml:space="preserve"> </w:t>
      </w:r>
    </w:p>
    <w:p w:rsidR="00AB3EF4" w:rsidRDefault="00AB3EF4" w:rsidP="00F16D51">
      <w:pPr>
        <w:rPr>
          <w:sz w:val="24"/>
          <w:szCs w:val="24"/>
        </w:rPr>
      </w:pPr>
    </w:p>
    <w:p w:rsidR="00F16D51" w:rsidRPr="003F1D86" w:rsidRDefault="00F16D51" w:rsidP="00F16D51">
      <w:pPr>
        <w:rPr>
          <w:sz w:val="24"/>
          <w:szCs w:val="24"/>
        </w:rPr>
      </w:pPr>
      <w:r w:rsidRPr="003F1D86">
        <w:rPr>
          <w:sz w:val="24"/>
          <w:szCs w:val="24"/>
        </w:rPr>
        <w:t xml:space="preserve">Ведомость </w:t>
      </w:r>
      <w:r w:rsidR="00FE462F" w:rsidRPr="003F1D86">
        <w:rPr>
          <w:sz w:val="24"/>
          <w:szCs w:val="24"/>
        </w:rPr>
        <w:t xml:space="preserve">оборудования </w:t>
      </w:r>
      <w:r w:rsidR="00FE462F">
        <w:rPr>
          <w:sz w:val="24"/>
          <w:szCs w:val="24"/>
        </w:rPr>
        <w:t xml:space="preserve"> и </w:t>
      </w:r>
      <w:r w:rsidRPr="003F1D86">
        <w:rPr>
          <w:sz w:val="24"/>
          <w:szCs w:val="24"/>
        </w:rPr>
        <w:t>монтажных материалов,</w:t>
      </w:r>
      <w:proofErr w:type="gramStart"/>
      <w:r w:rsidRPr="003F1D86">
        <w:rPr>
          <w:sz w:val="24"/>
          <w:szCs w:val="24"/>
        </w:rPr>
        <w:t xml:space="preserve"> ,</w:t>
      </w:r>
      <w:proofErr w:type="gramEnd"/>
      <w:r w:rsidRPr="003F1D86">
        <w:rPr>
          <w:sz w:val="24"/>
          <w:szCs w:val="24"/>
        </w:rPr>
        <w:t xml:space="preserve"> а также стоимость монтажных работ приведена в </w:t>
      </w:r>
      <w:r w:rsidR="00FE462F">
        <w:rPr>
          <w:sz w:val="24"/>
          <w:szCs w:val="24"/>
        </w:rPr>
        <w:t>таблице 1</w:t>
      </w:r>
      <w:r w:rsidRPr="003F1D86">
        <w:rPr>
          <w:sz w:val="24"/>
          <w:szCs w:val="24"/>
        </w:rPr>
        <w:t>.</w:t>
      </w:r>
    </w:p>
    <w:p w:rsidR="003F1D86" w:rsidRDefault="003F1D86" w:rsidP="00F16D51">
      <w:pPr>
        <w:rPr>
          <w:sz w:val="24"/>
          <w:szCs w:val="24"/>
        </w:rPr>
      </w:pPr>
    </w:p>
    <w:p w:rsidR="00AB3EF4" w:rsidRPr="003F1D86" w:rsidRDefault="00AB3EF4" w:rsidP="00F16D51">
      <w:pPr>
        <w:rPr>
          <w:sz w:val="24"/>
          <w:szCs w:val="24"/>
        </w:rPr>
      </w:pPr>
      <w:r>
        <w:rPr>
          <w:sz w:val="24"/>
          <w:szCs w:val="24"/>
        </w:rPr>
        <w:t>Таблица 1.</w:t>
      </w:r>
    </w:p>
    <w:tbl>
      <w:tblPr>
        <w:tblW w:w="10000" w:type="dxa"/>
        <w:tblInd w:w="93" w:type="dxa"/>
        <w:tblLook w:val="04A0" w:firstRow="1" w:lastRow="0" w:firstColumn="1" w:lastColumn="0" w:noHBand="0" w:noVBand="1"/>
      </w:tblPr>
      <w:tblGrid>
        <w:gridCol w:w="580"/>
        <w:gridCol w:w="1780"/>
        <w:gridCol w:w="4140"/>
        <w:gridCol w:w="1340"/>
        <w:gridCol w:w="720"/>
        <w:gridCol w:w="1440"/>
      </w:tblGrid>
      <w:tr w:rsidR="00A027A0" w:rsidRPr="00A027A0" w:rsidTr="00A027A0">
        <w:trPr>
          <w:trHeight w:val="315"/>
        </w:trPr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027A0">
              <w:rPr>
                <w:rFonts w:ascii="Times New Roman" w:hAnsi="Times New Roman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1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027A0">
              <w:rPr>
                <w:rFonts w:ascii="Times New Roman" w:hAnsi="Times New Roman"/>
                <w:sz w:val="24"/>
                <w:szCs w:val="24"/>
                <w:lang w:eastAsia="ru-RU"/>
              </w:rPr>
              <w:t>Марка</w:t>
            </w:r>
          </w:p>
        </w:tc>
        <w:tc>
          <w:tcPr>
            <w:tcW w:w="41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027A0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027A0" w:rsidRPr="00A027A0" w:rsidRDefault="00A027A0" w:rsidP="00A027A0">
            <w:pPr>
              <w:suppressAutoHyphens w:val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027A0">
              <w:rPr>
                <w:rFonts w:ascii="Times New Roman" w:hAnsi="Times New Roman"/>
                <w:sz w:val="24"/>
                <w:szCs w:val="24"/>
                <w:lang w:eastAsia="ru-RU"/>
              </w:rPr>
              <w:t>Цена (руб.)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027A0">
              <w:rPr>
                <w:rFonts w:ascii="Times New Roman" w:hAnsi="Times New Roman"/>
                <w:sz w:val="24"/>
                <w:szCs w:val="24"/>
                <w:lang w:eastAsia="ru-RU"/>
              </w:rPr>
              <w:t>Кол.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027A0">
              <w:rPr>
                <w:rFonts w:ascii="Times New Roman" w:hAnsi="Times New Roman"/>
                <w:sz w:val="24"/>
                <w:szCs w:val="24"/>
                <w:lang w:eastAsia="ru-RU"/>
              </w:rPr>
              <w:t>Сумм (руб.)</w:t>
            </w:r>
          </w:p>
        </w:tc>
      </w:tr>
      <w:tr w:rsidR="00A027A0" w:rsidRPr="00A027A0" w:rsidTr="00A027A0">
        <w:trPr>
          <w:trHeight w:val="555"/>
        </w:trPr>
        <w:tc>
          <w:tcPr>
            <w:tcW w:w="5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027A0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027A0">
              <w:rPr>
                <w:rFonts w:ascii="Times New Roman" w:hAnsi="Times New Roman"/>
                <w:sz w:val="24"/>
                <w:szCs w:val="24"/>
                <w:lang w:eastAsia="ru-RU"/>
              </w:rPr>
              <w:t>OL-60.01</w:t>
            </w:r>
          </w:p>
        </w:tc>
        <w:tc>
          <w:tcPr>
            <w:tcW w:w="4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027A0" w:rsidRPr="00A027A0" w:rsidRDefault="00A027A0" w:rsidP="00A027A0">
            <w:pPr>
              <w:suppressAutoHyphens w:val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027A0">
              <w:rPr>
                <w:rFonts w:ascii="Times New Roman" w:hAnsi="Times New Roman"/>
                <w:sz w:val="24"/>
                <w:szCs w:val="24"/>
                <w:lang w:eastAsia="ru-RU"/>
              </w:rPr>
              <w:t>Светильник садово-парковый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027A0">
              <w:rPr>
                <w:rFonts w:ascii="Times New Roman" w:hAnsi="Times New Roman"/>
                <w:sz w:val="24"/>
                <w:szCs w:val="24"/>
                <w:lang w:eastAsia="ru-RU"/>
              </w:rPr>
              <w:t>880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027A0">
              <w:rPr>
                <w:rFonts w:ascii="Times New Roman" w:hAnsi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027A0">
              <w:rPr>
                <w:rFonts w:ascii="Times New Roman" w:hAnsi="Times New Roman"/>
                <w:sz w:val="24"/>
                <w:szCs w:val="24"/>
                <w:lang w:eastAsia="ru-RU"/>
              </w:rPr>
              <w:t>9680</w:t>
            </w:r>
          </w:p>
        </w:tc>
      </w:tr>
      <w:tr w:rsidR="00A027A0" w:rsidRPr="00A027A0" w:rsidTr="00A027A0">
        <w:trPr>
          <w:trHeight w:val="555"/>
        </w:trPr>
        <w:tc>
          <w:tcPr>
            <w:tcW w:w="5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027A0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OL-W1.01</w:t>
            </w:r>
          </w:p>
        </w:tc>
        <w:tc>
          <w:tcPr>
            <w:tcW w:w="4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027A0" w:rsidRPr="00A027A0" w:rsidRDefault="00A027A0" w:rsidP="00A027A0">
            <w:pPr>
              <w:suppressAutoHyphens w:val="0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A027A0">
              <w:rPr>
                <w:rFonts w:ascii="Arial" w:hAnsi="Arial" w:cs="Arial"/>
                <w:sz w:val="20"/>
                <w:szCs w:val="20"/>
                <w:lang w:eastAsia="ru-RU"/>
              </w:rPr>
              <w:t>Светильник настенный (бра) садово-парковый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584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27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15768</w:t>
            </w:r>
          </w:p>
        </w:tc>
      </w:tr>
      <w:tr w:rsidR="00A027A0" w:rsidRPr="00A027A0" w:rsidTr="00A027A0">
        <w:trPr>
          <w:trHeight w:val="735"/>
        </w:trPr>
        <w:tc>
          <w:tcPr>
            <w:tcW w:w="5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027A0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3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A027A0">
              <w:rPr>
                <w:rFonts w:ascii="Arial" w:hAnsi="Arial" w:cs="Arial"/>
                <w:sz w:val="20"/>
                <w:szCs w:val="20"/>
                <w:lang w:eastAsia="ru-RU"/>
              </w:rPr>
              <w:t>LP-12.03.01</w:t>
            </w:r>
          </w:p>
        </w:tc>
        <w:tc>
          <w:tcPr>
            <w:tcW w:w="4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027A0" w:rsidRPr="00A027A0" w:rsidRDefault="00A027A0" w:rsidP="00A027A0">
            <w:pPr>
              <w:suppressAutoHyphens w:val="0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A027A0">
              <w:rPr>
                <w:rFonts w:ascii="Arial" w:hAnsi="Arial" w:cs="Arial"/>
                <w:sz w:val="20"/>
                <w:szCs w:val="20"/>
                <w:lang w:eastAsia="ru-RU"/>
              </w:rPr>
              <w:t>Светодиодный прожектор 12В/3Вт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1190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6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7140</w:t>
            </w:r>
          </w:p>
        </w:tc>
      </w:tr>
      <w:tr w:rsidR="00A027A0" w:rsidRPr="00A027A0" w:rsidTr="00A027A0">
        <w:trPr>
          <w:trHeight w:val="570"/>
        </w:trPr>
        <w:tc>
          <w:tcPr>
            <w:tcW w:w="5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027A0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A027A0">
              <w:rPr>
                <w:rFonts w:ascii="Arial" w:hAnsi="Arial" w:cs="Arial"/>
                <w:sz w:val="20"/>
                <w:szCs w:val="20"/>
                <w:lang w:eastAsia="ru-RU"/>
              </w:rPr>
              <w:t>AM-H200HS</w:t>
            </w:r>
          </w:p>
        </w:tc>
        <w:tc>
          <w:tcPr>
            <w:tcW w:w="4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027A0" w:rsidRPr="00A027A0" w:rsidRDefault="00A027A0" w:rsidP="00A027A0">
            <w:pPr>
              <w:suppressAutoHyphens w:val="0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A027A0">
              <w:rPr>
                <w:rFonts w:ascii="Arial" w:hAnsi="Arial" w:cs="Arial"/>
                <w:sz w:val="20"/>
                <w:szCs w:val="20"/>
                <w:lang w:eastAsia="ru-RU"/>
              </w:rPr>
              <w:t>Комплект 1-канальный: приёмник + 1 брелок с релейным блоком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2896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2896</w:t>
            </w:r>
          </w:p>
        </w:tc>
      </w:tr>
      <w:tr w:rsidR="00A027A0" w:rsidRPr="00A027A0" w:rsidTr="00A027A0">
        <w:trPr>
          <w:trHeight w:val="525"/>
        </w:trPr>
        <w:tc>
          <w:tcPr>
            <w:tcW w:w="5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027A0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A027A0">
              <w:rPr>
                <w:rFonts w:ascii="Arial" w:hAnsi="Arial" w:cs="Arial"/>
                <w:sz w:val="20"/>
                <w:szCs w:val="20"/>
                <w:lang w:eastAsia="ru-RU"/>
              </w:rPr>
              <w:t>ЩУСО-9.100</w:t>
            </w:r>
          </w:p>
        </w:tc>
        <w:tc>
          <w:tcPr>
            <w:tcW w:w="4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027A0" w:rsidRPr="00A027A0" w:rsidRDefault="00A027A0" w:rsidP="00A027A0">
            <w:pPr>
              <w:suppressAutoHyphens w:val="0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A027A0">
              <w:rPr>
                <w:rFonts w:ascii="Arial" w:hAnsi="Arial" w:cs="Arial"/>
                <w:sz w:val="20"/>
                <w:szCs w:val="20"/>
                <w:lang w:eastAsia="ru-RU"/>
              </w:rPr>
              <w:t>щит управления садовым освещением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6289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6289</w:t>
            </w:r>
          </w:p>
        </w:tc>
      </w:tr>
      <w:tr w:rsidR="00A027A0" w:rsidRPr="00A027A0" w:rsidTr="00A027A0">
        <w:trPr>
          <w:trHeight w:val="525"/>
        </w:trPr>
        <w:tc>
          <w:tcPr>
            <w:tcW w:w="5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027A0"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A027A0">
              <w:rPr>
                <w:rFonts w:ascii="Arial" w:hAnsi="Arial" w:cs="Arial"/>
                <w:sz w:val="20"/>
                <w:szCs w:val="20"/>
                <w:lang w:eastAsia="ru-RU"/>
              </w:rPr>
              <w:t>ЩУСО-18.100.2</w:t>
            </w:r>
          </w:p>
        </w:tc>
        <w:tc>
          <w:tcPr>
            <w:tcW w:w="4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027A0" w:rsidRPr="00A027A0" w:rsidRDefault="00A027A0" w:rsidP="00A027A0">
            <w:pPr>
              <w:suppressAutoHyphens w:val="0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A027A0">
              <w:rPr>
                <w:rFonts w:ascii="Arial" w:hAnsi="Arial" w:cs="Arial"/>
                <w:sz w:val="20"/>
                <w:szCs w:val="20"/>
                <w:lang w:eastAsia="ru-RU"/>
              </w:rPr>
              <w:t>щит управления садовым освещением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9261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9261</w:t>
            </w:r>
          </w:p>
        </w:tc>
      </w:tr>
      <w:tr w:rsidR="00A027A0" w:rsidRPr="00A027A0" w:rsidTr="00A027A0">
        <w:trPr>
          <w:trHeight w:val="525"/>
        </w:trPr>
        <w:tc>
          <w:tcPr>
            <w:tcW w:w="5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027A0"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A027A0">
              <w:rPr>
                <w:rFonts w:ascii="Arial" w:hAnsi="Arial" w:cs="Arial"/>
                <w:sz w:val="20"/>
                <w:szCs w:val="20"/>
                <w:lang w:eastAsia="ru-RU"/>
              </w:rPr>
              <w:t>ЩУСО-220</w:t>
            </w:r>
          </w:p>
        </w:tc>
        <w:tc>
          <w:tcPr>
            <w:tcW w:w="4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027A0" w:rsidRPr="00A027A0" w:rsidRDefault="00A027A0" w:rsidP="00A027A0">
            <w:pPr>
              <w:suppressAutoHyphens w:val="0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A027A0">
              <w:rPr>
                <w:rFonts w:ascii="Arial" w:hAnsi="Arial" w:cs="Arial"/>
                <w:sz w:val="20"/>
                <w:szCs w:val="20"/>
                <w:lang w:eastAsia="ru-RU"/>
              </w:rPr>
              <w:t>щит управления садовым освещением на 220в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4415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4415</w:t>
            </w:r>
          </w:p>
        </w:tc>
      </w:tr>
      <w:tr w:rsidR="00A027A0" w:rsidRPr="00A027A0" w:rsidTr="00A027A0">
        <w:trPr>
          <w:trHeight w:val="540"/>
        </w:trPr>
        <w:tc>
          <w:tcPr>
            <w:tcW w:w="5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027A0"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A027A0">
              <w:rPr>
                <w:rFonts w:ascii="Arial" w:hAnsi="Arial" w:cs="Arial"/>
                <w:sz w:val="20"/>
                <w:szCs w:val="20"/>
                <w:lang w:eastAsia="ru-RU"/>
              </w:rPr>
              <w:t>LDG-12.3.40.6400K</w:t>
            </w:r>
          </w:p>
        </w:tc>
        <w:tc>
          <w:tcPr>
            <w:tcW w:w="4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027A0" w:rsidRPr="00A027A0" w:rsidRDefault="00A027A0" w:rsidP="00A027A0">
            <w:pPr>
              <w:suppressAutoHyphens w:val="0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A027A0">
              <w:rPr>
                <w:rFonts w:ascii="Arial" w:hAnsi="Arial" w:cs="Arial"/>
                <w:sz w:val="20"/>
                <w:szCs w:val="20"/>
                <w:lang w:eastAsia="ru-RU"/>
              </w:rPr>
              <w:t>Светодиодная лампа 3,1 Вт/12В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278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18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5004</w:t>
            </w:r>
          </w:p>
        </w:tc>
      </w:tr>
      <w:tr w:rsidR="00A027A0" w:rsidRPr="00A027A0" w:rsidTr="00A027A0">
        <w:trPr>
          <w:trHeight w:val="540"/>
        </w:trPr>
        <w:tc>
          <w:tcPr>
            <w:tcW w:w="5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027A0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A027A0">
              <w:rPr>
                <w:rFonts w:ascii="Arial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027A0" w:rsidRPr="00A027A0" w:rsidRDefault="00A027A0" w:rsidP="00A027A0">
            <w:pPr>
              <w:suppressAutoHyphens w:val="0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A027A0">
              <w:rPr>
                <w:rFonts w:ascii="Arial" w:hAnsi="Arial" w:cs="Arial"/>
                <w:sz w:val="20"/>
                <w:szCs w:val="20"/>
                <w:lang w:eastAsia="ru-RU"/>
              </w:rPr>
              <w:t>Опора стойки светильника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245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11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2695</w:t>
            </w:r>
          </w:p>
        </w:tc>
      </w:tr>
      <w:tr w:rsidR="00A027A0" w:rsidRPr="00A027A0" w:rsidTr="00A027A0">
        <w:trPr>
          <w:trHeight w:val="540"/>
        </w:trPr>
        <w:tc>
          <w:tcPr>
            <w:tcW w:w="5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027A0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A027A0">
              <w:rPr>
                <w:rFonts w:ascii="Arial" w:hAnsi="Arial" w:cs="Arial"/>
                <w:sz w:val="20"/>
                <w:szCs w:val="20"/>
                <w:lang w:eastAsia="ru-RU"/>
              </w:rPr>
              <w:t>LD-50</w:t>
            </w:r>
          </w:p>
        </w:tc>
        <w:tc>
          <w:tcPr>
            <w:tcW w:w="4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027A0" w:rsidRPr="00A027A0" w:rsidRDefault="00A027A0" w:rsidP="00A027A0">
            <w:pPr>
              <w:suppressAutoHyphens w:val="0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A027A0">
              <w:rPr>
                <w:rFonts w:ascii="Arial" w:hAnsi="Arial" w:cs="Arial"/>
                <w:sz w:val="20"/>
                <w:szCs w:val="20"/>
                <w:lang w:eastAsia="ru-RU"/>
              </w:rPr>
              <w:t>Якорный колышек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45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44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1980</w:t>
            </w:r>
          </w:p>
        </w:tc>
      </w:tr>
      <w:tr w:rsidR="00A027A0" w:rsidRPr="00A027A0" w:rsidTr="00A027A0">
        <w:trPr>
          <w:trHeight w:val="540"/>
        </w:trPr>
        <w:tc>
          <w:tcPr>
            <w:tcW w:w="5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027A0">
              <w:rPr>
                <w:rFonts w:ascii="Times New Roman" w:hAnsi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A027A0">
              <w:rPr>
                <w:rFonts w:ascii="Arial" w:hAnsi="Arial" w:cs="Arial"/>
                <w:sz w:val="20"/>
                <w:szCs w:val="20"/>
                <w:lang w:eastAsia="ru-RU"/>
              </w:rPr>
              <w:t>VL-101L (773610)</w:t>
            </w:r>
          </w:p>
        </w:tc>
        <w:tc>
          <w:tcPr>
            <w:tcW w:w="4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027A0" w:rsidRPr="00A027A0" w:rsidRDefault="00A027A0" w:rsidP="00A027A0">
            <w:pPr>
              <w:suppressAutoHyphens w:val="0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A027A0">
              <w:rPr>
                <w:rFonts w:ascii="Arial" w:hAnsi="Arial" w:cs="Arial"/>
                <w:sz w:val="20"/>
                <w:szCs w:val="20"/>
                <w:lang w:eastAsia="ru-RU"/>
              </w:rPr>
              <w:t>Выключатель с подсветкой белый (механизм)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134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8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1072</w:t>
            </w:r>
          </w:p>
        </w:tc>
      </w:tr>
      <w:tr w:rsidR="00A027A0" w:rsidRPr="00A027A0" w:rsidTr="00A027A0">
        <w:trPr>
          <w:trHeight w:val="540"/>
        </w:trPr>
        <w:tc>
          <w:tcPr>
            <w:tcW w:w="5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027A0"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A027A0">
              <w:rPr>
                <w:rFonts w:ascii="Arial" w:hAnsi="Arial" w:cs="Arial"/>
                <w:sz w:val="20"/>
                <w:szCs w:val="20"/>
                <w:lang w:eastAsia="ru-RU"/>
              </w:rPr>
              <w:t>DR-02L (773652)</w:t>
            </w:r>
          </w:p>
        </w:tc>
        <w:tc>
          <w:tcPr>
            <w:tcW w:w="4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027A0" w:rsidRPr="00A027A0" w:rsidRDefault="00A027A0" w:rsidP="00A027A0">
            <w:pPr>
              <w:suppressAutoHyphens w:val="0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A027A0">
              <w:rPr>
                <w:rFonts w:ascii="Arial" w:hAnsi="Arial" w:cs="Arial"/>
                <w:sz w:val="20"/>
                <w:szCs w:val="20"/>
                <w:lang w:eastAsia="ru-RU"/>
              </w:rPr>
              <w:t>Рамка двойная белая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36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72</w:t>
            </w:r>
          </w:p>
        </w:tc>
      </w:tr>
      <w:tr w:rsidR="00A027A0" w:rsidRPr="00A027A0" w:rsidTr="00A027A0">
        <w:trPr>
          <w:trHeight w:val="540"/>
        </w:trPr>
        <w:tc>
          <w:tcPr>
            <w:tcW w:w="5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027A0">
              <w:rPr>
                <w:rFonts w:ascii="Times New Roman" w:hAnsi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A027A0">
              <w:rPr>
                <w:rFonts w:ascii="Arial" w:hAnsi="Arial" w:cs="Arial"/>
                <w:sz w:val="20"/>
                <w:szCs w:val="20"/>
                <w:lang w:eastAsia="ru-RU"/>
              </w:rPr>
              <w:t>DR-03L (773653)</w:t>
            </w:r>
          </w:p>
        </w:tc>
        <w:tc>
          <w:tcPr>
            <w:tcW w:w="4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027A0" w:rsidRPr="00A027A0" w:rsidRDefault="00A027A0" w:rsidP="00A027A0">
            <w:pPr>
              <w:suppressAutoHyphens w:val="0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A027A0">
              <w:rPr>
                <w:rFonts w:ascii="Arial" w:hAnsi="Arial" w:cs="Arial"/>
                <w:sz w:val="20"/>
                <w:szCs w:val="20"/>
                <w:lang w:eastAsia="ru-RU"/>
              </w:rPr>
              <w:t>Рамка тройная белая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56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56</w:t>
            </w:r>
          </w:p>
        </w:tc>
      </w:tr>
      <w:tr w:rsidR="00A027A0" w:rsidRPr="00A027A0" w:rsidTr="00A027A0">
        <w:trPr>
          <w:trHeight w:val="540"/>
        </w:trPr>
        <w:tc>
          <w:tcPr>
            <w:tcW w:w="5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027A0"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A027A0">
              <w:rPr>
                <w:rFonts w:ascii="Arial" w:hAnsi="Arial" w:cs="Arial"/>
                <w:sz w:val="20"/>
                <w:szCs w:val="20"/>
                <w:lang w:eastAsia="ru-RU"/>
              </w:rPr>
              <w:t>DR-01L (773660)</w:t>
            </w:r>
          </w:p>
        </w:tc>
        <w:tc>
          <w:tcPr>
            <w:tcW w:w="4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027A0" w:rsidRPr="00A027A0" w:rsidRDefault="00A027A0" w:rsidP="00A027A0">
            <w:pPr>
              <w:suppressAutoHyphens w:val="0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A027A0">
              <w:rPr>
                <w:rFonts w:ascii="Arial" w:hAnsi="Arial" w:cs="Arial"/>
                <w:sz w:val="20"/>
                <w:szCs w:val="20"/>
                <w:lang w:eastAsia="ru-RU"/>
              </w:rPr>
              <w:t>Рамка одинарная белая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26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52</w:t>
            </w:r>
          </w:p>
        </w:tc>
      </w:tr>
      <w:tr w:rsidR="00A027A0" w:rsidRPr="00A027A0" w:rsidTr="00A027A0">
        <w:trPr>
          <w:trHeight w:val="540"/>
        </w:trPr>
        <w:tc>
          <w:tcPr>
            <w:tcW w:w="5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027A0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A027A0">
              <w:rPr>
                <w:rFonts w:ascii="Arial" w:hAnsi="Arial" w:cs="Arial"/>
                <w:sz w:val="20"/>
                <w:szCs w:val="20"/>
                <w:lang w:eastAsia="ru-RU"/>
              </w:rPr>
              <w:t>КМКУ</w:t>
            </w:r>
          </w:p>
        </w:tc>
        <w:tc>
          <w:tcPr>
            <w:tcW w:w="4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027A0" w:rsidRPr="00A027A0" w:rsidRDefault="00A027A0" w:rsidP="00A027A0">
            <w:pPr>
              <w:suppressAutoHyphens w:val="0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A027A0">
              <w:rPr>
                <w:rFonts w:ascii="Arial" w:hAnsi="Arial" w:cs="Arial"/>
                <w:sz w:val="20"/>
                <w:szCs w:val="20"/>
                <w:lang w:eastAsia="ru-RU"/>
              </w:rPr>
              <w:t xml:space="preserve">Коробка для накладного монтажа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58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8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464</w:t>
            </w:r>
          </w:p>
        </w:tc>
      </w:tr>
      <w:tr w:rsidR="00A027A0" w:rsidRPr="00A027A0" w:rsidTr="00A027A0">
        <w:trPr>
          <w:trHeight w:val="525"/>
        </w:trPr>
        <w:tc>
          <w:tcPr>
            <w:tcW w:w="5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027A0">
              <w:rPr>
                <w:rFonts w:ascii="Times New Roman" w:hAnsi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A027A0">
              <w:rPr>
                <w:rFonts w:ascii="Arial" w:hAnsi="Arial" w:cs="Arial"/>
                <w:sz w:val="20"/>
                <w:szCs w:val="20"/>
                <w:lang w:eastAsia="ru-RU"/>
              </w:rPr>
              <w:t>NYM (2х1,5)</w:t>
            </w:r>
          </w:p>
        </w:tc>
        <w:tc>
          <w:tcPr>
            <w:tcW w:w="4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027A0" w:rsidRPr="00A027A0" w:rsidRDefault="00A027A0" w:rsidP="00A027A0">
            <w:pPr>
              <w:suppressAutoHyphens w:val="0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A027A0">
              <w:rPr>
                <w:rFonts w:ascii="Arial" w:hAnsi="Arial" w:cs="Arial"/>
                <w:sz w:val="20"/>
                <w:szCs w:val="20"/>
                <w:lang w:eastAsia="ru-RU"/>
              </w:rPr>
              <w:t>Кабель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28,4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200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5680</w:t>
            </w:r>
          </w:p>
        </w:tc>
      </w:tr>
      <w:tr w:rsidR="00A027A0" w:rsidRPr="00A027A0" w:rsidTr="00A027A0">
        <w:trPr>
          <w:trHeight w:val="525"/>
        </w:trPr>
        <w:tc>
          <w:tcPr>
            <w:tcW w:w="5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027A0">
              <w:rPr>
                <w:rFonts w:ascii="Times New Roman" w:hAnsi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A027A0">
              <w:rPr>
                <w:rFonts w:ascii="Arial" w:hAnsi="Arial" w:cs="Arial"/>
                <w:sz w:val="20"/>
                <w:szCs w:val="20"/>
                <w:lang w:eastAsia="ru-RU"/>
              </w:rPr>
              <w:t>NYM (2х2,5)</w:t>
            </w:r>
          </w:p>
        </w:tc>
        <w:tc>
          <w:tcPr>
            <w:tcW w:w="4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027A0" w:rsidRPr="00A027A0" w:rsidRDefault="00A027A0" w:rsidP="00A027A0">
            <w:pPr>
              <w:suppressAutoHyphens w:val="0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A027A0">
              <w:rPr>
                <w:rFonts w:ascii="Arial" w:hAnsi="Arial" w:cs="Arial"/>
                <w:sz w:val="20"/>
                <w:szCs w:val="20"/>
                <w:lang w:eastAsia="ru-RU"/>
              </w:rPr>
              <w:t>Кабель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41,4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120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4968</w:t>
            </w:r>
          </w:p>
        </w:tc>
      </w:tr>
      <w:tr w:rsidR="00A027A0" w:rsidRPr="00A027A0" w:rsidTr="00A027A0">
        <w:trPr>
          <w:trHeight w:val="525"/>
        </w:trPr>
        <w:tc>
          <w:tcPr>
            <w:tcW w:w="5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027A0">
              <w:rPr>
                <w:rFonts w:ascii="Times New Roman" w:hAnsi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A027A0">
              <w:rPr>
                <w:rFonts w:ascii="Arial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027A0" w:rsidRPr="00A027A0" w:rsidRDefault="00A027A0" w:rsidP="00A027A0">
            <w:pPr>
              <w:suppressAutoHyphens w:val="0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A027A0">
              <w:rPr>
                <w:rFonts w:ascii="Arial" w:hAnsi="Arial" w:cs="Arial"/>
                <w:sz w:val="20"/>
                <w:szCs w:val="20"/>
                <w:lang w:eastAsia="ru-RU"/>
              </w:rPr>
              <w:t>Светодиодная лампа 3Вт/220В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310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24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7440</w:t>
            </w:r>
          </w:p>
        </w:tc>
      </w:tr>
      <w:tr w:rsidR="00A027A0" w:rsidRPr="00A027A0" w:rsidTr="00A027A0">
        <w:trPr>
          <w:trHeight w:val="525"/>
        </w:trPr>
        <w:tc>
          <w:tcPr>
            <w:tcW w:w="5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027A0">
              <w:rPr>
                <w:rFonts w:ascii="Times New Roman" w:hAnsi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A027A0">
              <w:rPr>
                <w:rFonts w:ascii="Arial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027A0" w:rsidRPr="00A027A0" w:rsidRDefault="00A027A0" w:rsidP="00A027A0">
            <w:pPr>
              <w:suppressAutoHyphens w:val="0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A027A0">
              <w:rPr>
                <w:rFonts w:ascii="Arial" w:hAnsi="Arial" w:cs="Arial"/>
                <w:sz w:val="20"/>
                <w:szCs w:val="20"/>
                <w:lang w:eastAsia="ru-RU"/>
              </w:rPr>
              <w:t>Монтажная коробка IP67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840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6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5040</w:t>
            </w:r>
          </w:p>
        </w:tc>
      </w:tr>
      <w:tr w:rsidR="00A027A0" w:rsidRPr="00A027A0" w:rsidTr="00A027A0">
        <w:trPr>
          <w:trHeight w:val="525"/>
        </w:trPr>
        <w:tc>
          <w:tcPr>
            <w:tcW w:w="5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027A0"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proofErr w:type="spellStart"/>
            <w:r w:rsidRPr="00A027A0">
              <w:rPr>
                <w:rFonts w:ascii="Arial" w:hAnsi="Arial" w:cs="Arial"/>
                <w:sz w:val="20"/>
                <w:szCs w:val="20"/>
                <w:lang w:eastAsia="ru-RU"/>
              </w:rPr>
              <w:t>ШВВп</w:t>
            </w:r>
            <w:proofErr w:type="spellEnd"/>
            <w:r w:rsidRPr="00A027A0">
              <w:rPr>
                <w:rFonts w:ascii="Arial" w:hAnsi="Arial" w:cs="Arial"/>
                <w:sz w:val="20"/>
                <w:szCs w:val="20"/>
                <w:lang w:eastAsia="ru-RU"/>
              </w:rPr>
              <w:t xml:space="preserve"> 1х2х0,75</w:t>
            </w:r>
          </w:p>
        </w:tc>
        <w:tc>
          <w:tcPr>
            <w:tcW w:w="4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027A0" w:rsidRPr="00A027A0" w:rsidRDefault="00A027A0" w:rsidP="00A027A0">
            <w:pPr>
              <w:suppressAutoHyphens w:val="0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A027A0">
              <w:rPr>
                <w:rFonts w:ascii="Arial" w:hAnsi="Arial" w:cs="Arial"/>
                <w:sz w:val="20"/>
                <w:szCs w:val="20"/>
                <w:lang w:eastAsia="ru-RU"/>
              </w:rPr>
              <w:t>Кабель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13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150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1950</w:t>
            </w:r>
          </w:p>
        </w:tc>
      </w:tr>
      <w:tr w:rsidR="00A027A0" w:rsidRPr="00A027A0" w:rsidTr="00A027A0">
        <w:trPr>
          <w:trHeight w:val="525"/>
        </w:trPr>
        <w:tc>
          <w:tcPr>
            <w:tcW w:w="5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027A0">
              <w:rPr>
                <w:rFonts w:ascii="Times New Roman" w:hAnsi="Times New Roman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A027A0">
              <w:rPr>
                <w:rFonts w:ascii="Arial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027A0" w:rsidRPr="00A027A0" w:rsidRDefault="00A027A0" w:rsidP="00A027A0">
            <w:pPr>
              <w:suppressAutoHyphens w:val="0"/>
              <w:rPr>
                <w:rFonts w:ascii="Arial" w:hAnsi="Arial" w:cs="Arial"/>
                <w:sz w:val="20"/>
                <w:szCs w:val="20"/>
                <w:lang w:eastAsia="ru-RU"/>
              </w:rPr>
            </w:pPr>
            <w:proofErr w:type="spellStart"/>
            <w:r w:rsidRPr="00A027A0">
              <w:rPr>
                <w:rFonts w:ascii="Arial" w:hAnsi="Arial" w:cs="Arial"/>
                <w:sz w:val="20"/>
                <w:szCs w:val="20"/>
                <w:lang w:eastAsia="ru-RU"/>
              </w:rPr>
              <w:t>Пуш</w:t>
            </w:r>
            <w:proofErr w:type="spellEnd"/>
            <w:r w:rsidRPr="00A027A0">
              <w:rPr>
                <w:rFonts w:ascii="Arial" w:hAnsi="Arial" w:cs="Arial"/>
                <w:sz w:val="20"/>
                <w:szCs w:val="20"/>
                <w:lang w:eastAsia="ru-RU"/>
              </w:rPr>
              <w:t>-сало 1 кг.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135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270</w:t>
            </w:r>
          </w:p>
        </w:tc>
      </w:tr>
      <w:tr w:rsidR="00A027A0" w:rsidRPr="00A027A0" w:rsidTr="00A027A0">
        <w:trPr>
          <w:trHeight w:val="525"/>
        </w:trPr>
        <w:tc>
          <w:tcPr>
            <w:tcW w:w="5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027A0">
              <w:rPr>
                <w:rFonts w:ascii="Times New Roman" w:hAnsi="Times New Roman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A027A0">
              <w:rPr>
                <w:rFonts w:ascii="Arial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027A0" w:rsidRPr="00A027A0" w:rsidRDefault="00A027A0" w:rsidP="00A027A0">
            <w:pPr>
              <w:suppressAutoHyphens w:val="0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A027A0">
              <w:rPr>
                <w:rFonts w:ascii="Arial" w:hAnsi="Arial" w:cs="Arial"/>
                <w:sz w:val="20"/>
                <w:szCs w:val="20"/>
                <w:lang w:eastAsia="ru-RU"/>
              </w:rPr>
              <w:t>Гофрированная труба пластик 16 мм за 1 метр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8,1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15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121,5</w:t>
            </w:r>
          </w:p>
        </w:tc>
      </w:tr>
      <w:tr w:rsidR="00A027A0" w:rsidRPr="00A027A0" w:rsidTr="00A027A0">
        <w:trPr>
          <w:trHeight w:val="525"/>
        </w:trPr>
        <w:tc>
          <w:tcPr>
            <w:tcW w:w="5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027A0">
              <w:rPr>
                <w:rFonts w:ascii="Times New Roman" w:hAnsi="Times New Roman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A027A0">
              <w:rPr>
                <w:rFonts w:ascii="Arial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027A0" w:rsidRPr="00A027A0" w:rsidRDefault="00A027A0" w:rsidP="00A027A0">
            <w:pPr>
              <w:suppressAutoHyphens w:val="0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A027A0">
              <w:rPr>
                <w:rFonts w:ascii="Arial" w:hAnsi="Arial" w:cs="Arial"/>
                <w:sz w:val="20"/>
                <w:szCs w:val="20"/>
                <w:lang w:eastAsia="ru-RU"/>
              </w:rPr>
              <w:t xml:space="preserve">Клипса </w:t>
            </w:r>
            <w:proofErr w:type="gramStart"/>
            <w:r w:rsidRPr="00A027A0">
              <w:rPr>
                <w:rFonts w:ascii="Arial" w:hAnsi="Arial" w:cs="Arial"/>
                <w:sz w:val="20"/>
                <w:szCs w:val="20"/>
                <w:lang w:eastAsia="ru-RU"/>
              </w:rPr>
              <w:t>монтажная</w:t>
            </w:r>
            <w:proofErr w:type="gramEnd"/>
            <w:r w:rsidRPr="00A027A0">
              <w:rPr>
                <w:rFonts w:ascii="Arial" w:hAnsi="Arial" w:cs="Arial"/>
                <w:sz w:val="20"/>
                <w:szCs w:val="20"/>
                <w:lang w:eastAsia="ru-RU"/>
              </w:rPr>
              <w:t xml:space="preserve"> для </w:t>
            </w:r>
            <w:proofErr w:type="spellStart"/>
            <w:r w:rsidRPr="00A027A0">
              <w:rPr>
                <w:rFonts w:ascii="Arial" w:hAnsi="Arial" w:cs="Arial"/>
                <w:sz w:val="20"/>
                <w:szCs w:val="20"/>
                <w:lang w:eastAsia="ru-RU"/>
              </w:rPr>
              <w:t>гофротруб</w:t>
            </w:r>
            <w:proofErr w:type="spellEnd"/>
            <w:r w:rsidRPr="00A027A0">
              <w:rPr>
                <w:rFonts w:ascii="Arial" w:hAnsi="Arial" w:cs="Arial"/>
                <w:sz w:val="20"/>
                <w:szCs w:val="20"/>
                <w:lang w:eastAsia="ru-RU"/>
              </w:rPr>
              <w:t xml:space="preserve"> Ф=16мм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3,3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45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148,5</w:t>
            </w:r>
          </w:p>
        </w:tc>
      </w:tr>
      <w:tr w:rsidR="00A027A0" w:rsidRPr="00A027A0" w:rsidTr="00A027A0">
        <w:trPr>
          <w:trHeight w:val="525"/>
        </w:trPr>
        <w:tc>
          <w:tcPr>
            <w:tcW w:w="5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027A0">
              <w:rPr>
                <w:rFonts w:ascii="Times New Roman" w:hAnsi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A027A0">
              <w:rPr>
                <w:rFonts w:ascii="Arial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027A0" w:rsidRPr="00A027A0" w:rsidRDefault="00A027A0" w:rsidP="00A027A0">
            <w:pPr>
              <w:suppressAutoHyphens w:val="0"/>
              <w:rPr>
                <w:rFonts w:ascii="Arial" w:hAnsi="Arial" w:cs="Arial"/>
                <w:sz w:val="20"/>
                <w:szCs w:val="20"/>
                <w:lang w:eastAsia="ru-RU"/>
              </w:rPr>
            </w:pPr>
            <w:proofErr w:type="spellStart"/>
            <w:r w:rsidRPr="00A027A0">
              <w:rPr>
                <w:rFonts w:ascii="Arial" w:hAnsi="Arial" w:cs="Arial"/>
                <w:sz w:val="20"/>
                <w:szCs w:val="20"/>
                <w:lang w:eastAsia="ru-RU"/>
              </w:rPr>
              <w:t>гермоввод</w:t>
            </w:r>
            <w:proofErr w:type="spellEnd"/>
            <w:r w:rsidRPr="00A027A0">
              <w:rPr>
                <w:rFonts w:ascii="Arial" w:hAnsi="Arial" w:cs="Arial"/>
                <w:sz w:val="20"/>
                <w:szCs w:val="20"/>
                <w:lang w:eastAsia="ru-RU"/>
              </w:rPr>
              <w:t xml:space="preserve"> 20х1,5 Т2006 с контргайкой Т2067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89,7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16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1435,2</w:t>
            </w:r>
          </w:p>
        </w:tc>
      </w:tr>
      <w:tr w:rsidR="00A027A0" w:rsidRPr="00A027A0" w:rsidTr="00A027A0">
        <w:trPr>
          <w:trHeight w:val="525"/>
        </w:trPr>
        <w:tc>
          <w:tcPr>
            <w:tcW w:w="5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027A0">
              <w:rPr>
                <w:rFonts w:ascii="Times New Roman" w:hAnsi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A027A0">
              <w:rPr>
                <w:rFonts w:ascii="Arial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027A0" w:rsidRPr="00A027A0" w:rsidRDefault="00A027A0" w:rsidP="00A027A0">
            <w:pPr>
              <w:suppressAutoHyphens w:val="0"/>
              <w:rPr>
                <w:rFonts w:ascii="Arial" w:hAnsi="Arial" w:cs="Arial"/>
                <w:sz w:val="20"/>
                <w:szCs w:val="20"/>
                <w:lang w:eastAsia="ru-RU"/>
              </w:rPr>
            </w:pPr>
            <w:proofErr w:type="spellStart"/>
            <w:r w:rsidRPr="00A027A0">
              <w:rPr>
                <w:rFonts w:ascii="Arial" w:hAnsi="Arial" w:cs="Arial"/>
                <w:sz w:val="20"/>
                <w:szCs w:val="20"/>
                <w:lang w:eastAsia="ru-RU"/>
              </w:rPr>
              <w:t>Кембрик</w:t>
            </w:r>
            <w:proofErr w:type="spellEnd"/>
            <w:r w:rsidRPr="00A027A0">
              <w:rPr>
                <w:rFonts w:ascii="Arial" w:hAnsi="Arial" w:cs="Arial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A027A0">
              <w:rPr>
                <w:rFonts w:ascii="Arial" w:hAnsi="Arial" w:cs="Arial"/>
                <w:sz w:val="20"/>
                <w:szCs w:val="20"/>
                <w:lang w:eastAsia="ru-RU"/>
              </w:rPr>
              <w:t>термоусадочный</w:t>
            </w:r>
            <w:proofErr w:type="spellEnd"/>
            <w:r w:rsidRPr="00A027A0">
              <w:rPr>
                <w:rFonts w:ascii="Arial" w:hAnsi="Arial" w:cs="Arial"/>
                <w:sz w:val="20"/>
                <w:szCs w:val="20"/>
                <w:lang w:eastAsia="ru-RU"/>
              </w:rPr>
              <w:t xml:space="preserve"> 3,5  за 1метр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38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38</w:t>
            </w:r>
          </w:p>
        </w:tc>
      </w:tr>
      <w:tr w:rsidR="00A027A0" w:rsidRPr="00A027A0" w:rsidTr="00A027A0">
        <w:trPr>
          <w:trHeight w:val="525"/>
        </w:trPr>
        <w:tc>
          <w:tcPr>
            <w:tcW w:w="5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027A0">
              <w:rPr>
                <w:rFonts w:ascii="Times New Roman" w:hAnsi="Times New Roman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A027A0">
              <w:rPr>
                <w:rFonts w:ascii="Arial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027A0" w:rsidRPr="00A027A0" w:rsidRDefault="00A027A0" w:rsidP="00A027A0">
            <w:pPr>
              <w:suppressAutoHyphens w:val="0"/>
              <w:rPr>
                <w:rFonts w:ascii="Arial" w:hAnsi="Arial" w:cs="Arial"/>
                <w:sz w:val="20"/>
                <w:szCs w:val="20"/>
                <w:lang w:eastAsia="ru-RU"/>
              </w:rPr>
            </w:pPr>
            <w:proofErr w:type="spellStart"/>
            <w:r w:rsidRPr="00A027A0">
              <w:rPr>
                <w:rFonts w:ascii="Arial" w:hAnsi="Arial" w:cs="Arial"/>
                <w:sz w:val="20"/>
                <w:szCs w:val="20"/>
                <w:lang w:eastAsia="ru-RU"/>
              </w:rPr>
              <w:t>Кембрик</w:t>
            </w:r>
            <w:proofErr w:type="spellEnd"/>
            <w:r w:rsidRPr="00A027A0">
              <w:rPr>
                <w:rFonts w:ascii="Arial" w:hAnsi="Arial" w:cs="Arial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A027A0">
              <w:rPr>
                <w:rFonts w:ascii="Arial" w:hAnsi="Arial" w:cs="Arial"/>
                <w:sz w:val="20"/>
                <w:szCs w:val="20"/>
                <w:lang w:eastAsia="ru-RU"/>
              </w:rPr>
              <w:t>термоусадочный</w:t>
            </w:r>
            <w:proofErr w:type="spellEnd"/>
            <w:r w:rsidRPr="00A027A0">
              <w:rPr>
                <w:rFonts w:ascii="Arial" w:hAnsi="Arial" w:cs="Arial"/>
                <w:sz w:val="20"/>
                <w:szCs w:val="20"/>
                <w:lang w:eastAsia="ru-RU"/>
              </w:rPr>
              <w:t xml:space="preserve"> 8  за 1метр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73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292</w:t>
            </w:r>
          </w:p>
        </w:tc>
      </w:tr>
      <w:tr w:rsidR="00A027A0" w:rsidRPr="00A027A0" w:rsidTr="00A027A0">
        <w:trPr>
          <w:trHeight w:val="525"/>
        </w:trPr>
        <w:tc>
          <w:tcPr>
            <w:tcW w:w="5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027A0">
              <w:rPr>
                <w:rFonts w:ascii="Times New Roman" w:hAnsi="Times New Roman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A027A0">
              <w:rPr>
                <w:rFonts w:ascii="Arial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027A0" w:rsidRPr="00A027A0" w:rsidRDefault="00A027A0" w:rsidP="00A027A0">
            <w:pPr>
              <w:suppressAutoHyphens w:val="0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A027A0">
              <w:rPr>
                <w:rFonts w:ascii="Arial" w:hAnsi="Arial" w:cs="Arial"/>
                <w:sz w:val="20"/>
                <w:szCs w:val="20"/>
                <w:lang w:eastAsia="ru-RU"/>
              </w:rPr>
              <w:t xml:space="preserve">Эскизный </w:t>
            </w:r>
            <w:proofErr w:type="spellStart"/>
            <w:r w:rsidRPr="00A027A0">
              <w:rPr>
                <w:rFonts w:ascii="Arial" w:hAnsi="Arial" w:cs="Arial"/>
                <w:sz w:val="20"/>
                <w:szCs w:val="20"/>
                <w:lang w:eastAsia="ru-RU"/>
              </w:rPr>
              <w:t>проэкт</w:t>
            </w:r>
            <w:proofErr w:type="spellEnd"/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4500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4500</w:t>
            </w:r>
          </w:p>
        </w:tc>
      </w:tr>
      <w:tr w:rsidR="00A027A0" w:rsidRPr="00A027A0" w:rsidTr="00A027A0">
        <w:trPr>
          <w:trHeight w:val="525"/>
        </w:trPr>
        <w:tc>
          <w:tcPr>
            <w:tcW w:w="5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027A0">
              <w:rPr>
                <w:rFonts w:ascii="Times New Roman" w:hAnsi="Times New Roman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A027A0">
              <w:rPr>
                <w:rFonts w:ascii="Arial" w:hAnsi="Arial" w:cs="Arial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027A0" w:rsidRPr="00A027A0" w:rsidRDefault="00A027A0" w:rsidP="00A027A0">
            <w:pPr>
              <w:suppressAutoHyphens w:val="0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A027A0">
              <w:rPr>
                <w:rFonts w:ascii="Arial" w:hAnsi="Arial" w:cs="Arial"/>
                <w:sz w:val="20"/>
                <w:szCs w:val="20"/>
                <w:lang w:eastAsia="ru-RU"/>
              </w:rPr>
              <w:t>Доставка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3000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Arial" w:hAnsi="Arial" w:cs="Arial"/>
                <w:lang w:eastAsia="ru-RU"/>
              </w:rPr>
            </w:pPr>
            <w:r w:rsidRPr="00A027A0">
              <w:rPr>
                <w:rFonts w:ascii="Arial" w:hAnsi="Arial" w:cs="Arial"/>
                <w:lang w:eastAsia="ru-RU"/>
              </w:rPr>
              <w:t>3000</w:t>
            </w:r>
          </w:p>
        </w:tc>
      </w:tr>
      <w:tr w:rsidR="00A027A0" w:rsidRPr="00A027A0" w:rsidTr="00A027A0">
        <w:trPr>
          <w:trHeight w:val="315"/>
        </w:trPr>
        <w:tc>
          <w:tcPr>
            <w:tcW w:w="5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027A0" w:rsidRPr="00A027A0" w:rsidRDefault="00A027A0" w:rsidP="00A027A0">
            <w:pPr>
              <w:suppressAutoHyphens w:val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798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027A0" w:rsidRPr="00A027A0" w:rsidRDefault="00A027A0" w:rsidP="00A027A0">
            <w:pPr>
              <w:suppressAutoHyphens w:val="0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A027A0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4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right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027A0">
              <w:rPr>
                <w:rFonts w:ascii="Times New Roman" w:hAnsi="Times New Roman"/>
                <w:sz w:val="24"/>
                <w:szCs w:val="24"/>
                <w:lang w:eastAsia="ru-RU"/>
              </w:rPr>
              <w:t>101727,2</w:t>
            </w:r>
          </w:p>
        </w:tc>
      </w:tr>
      <w:tr w:rsidR="00A027A0" w:rsidRPr="00A027A0" w:rsidTr="00A027A0">
        <w:trPr>
          <w:trHeight w:val="315"/>
        </w:trPr>
        <w:tc>
          <w:tcPr>
            <w:tcW w:w="5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027A0" w:rsidRPr="00A027A0" w:rsidRDefault="00A027A0" w:rsidP="00A027A0">
            <w:pPr>
              <w:suppressAutoHyphens w:val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798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027A0" w:rsidRPr="00A027A0" w:rsidRDefault="00A027A0" w:rsidP="00A027A0">
            <w:pPr>
              <w:suppressAutoHyphens w:val="0"/>
              <w:jc w:val="right"/>
              <w:rPr>
                <w:rFonts w:ascii="Times New Roman" w:hAnsi="Times New Roman"/>
                <w:color w:val="FF6600"/>
                <w:sz w:val="24"/>
                <w:szCs w:val="24"/>
                <w:lang w:eastAsia="ru-RU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027A0" w:rsidRPr="00A027A0" w:rsidRDefault="00A027A0" w:rsidP="00A027A0">
            <w:pPr>
              <w:suppressAutoHyphens w:val="0"/>
              <w:rPr>
                <w:rFonts w:ascii="Times New Roman" w:hAnsi="Times New Roman"/>
                <w:color w:val="FF6600"/>
                <w:sz w:val="24"/>
                <w:szCs w:val="24"/>
                <w:lang w:eastAsia="ru-RU"/>
              </w:rPr>
            </w:pPr>
          </w:p>
        </w:tc>
      </w:tr>
      <w:tr w:rsidR="00A027A0" w:rsidRPr="00A027A0" w:rsidTr="00A027A0">
        <w:trPr>
          <w:trHeight w:val="315"/>
        </w:trPr>
        <w:tc>
          <w:tcPr>
            <w:tcW w:w="5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027A0" w:rsidRPr="00A027A0" w:rsidRDefault="00A027A0" w:rsidP="00A027A0">
            <w:pPr>
              <w:suppressAutoHyphens w:val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027A0" w:rsidRPr="00A027A0" w:rsidRDefault="00A027A0" w:rsidP="00A027A0">
            <w:pPr>
              <w:suppressAutoHyphens w:val="0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027A0" w:rsidRPr="00A027A0" w:rsidRDefault="00A027A0" w:rsidP="00A027A0">
            <w:pPr>
              <w:suppressAutoHyphens w:val="0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3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027A0" w:rsidRPr="00A027A0" w:rsidRDefault="00A027A0" w:rsidP="00A027A0">
            <w:pPr>
              <w:suppressAutoHyphens w:val="0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027A0" w:rsidRPr="00A027A0" w:rsidRDefault="00A027A0" w:rsidP="00A027A0">
            <w:pPr>
              <w:suppressAutoHyphens w:val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A027A0" w:rsidRPr="00A027A0" w:rsidTr="00A027A0">
        <w:trPr>
          <w:trHeight w:val="315"/>
        </w:trPr>
        <w:tc>
          <w:tcPr>
            <w:tcW w:w="5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027A0" w:rsidRPr="00A027A0" w:rsidRDefault="00A027A0" w:rsidP="00A027A0">
            <w:pPr>
              <w:suppressAutoHyphens w:val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027A0" w:rsidRPr="00A027A0" w:rsidRDefault="00A027A0" w:rsidP="00A027A0">
            <w:pPr>
              <w:suppressAutoHyphens w:val="0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A027A0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СКИДКА</w:t>
            </w:r>
          </w:p>
        </w:tc>
        <w:tc>
          <w:tcPr>
            <w:tcW w:w="4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027A0" w:rsidRPr="00A027A0" w:rsidRDefault="00A027A0" w:rsidP="00A027A0">
            <w:pPr>
              <w:suppressAutoHyphens w:val="0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3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A027A0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10%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027A0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right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027A0">
              <w:rPr>
                <w:rFonts w:ascii="Times New Roman" w:hAnsi="Times New Roman"/>
                <w:sz w:val="24"/>
                <w:szCs w:val="24"/>
                <w:lang w:eastAsia="ru-RU"/>
              </w:rPr>
              <w:t>10172,72</w:t>
            </w:r>
          </w:p>
        </w:tc>
      </w:tr>
      <w:tr w:rsidR="00A027A0" w:rsidRPr="00A027A0" w:rsidTr="00A027A0">
        <w:trPr>
          <w:trHeight w:val="285"/>
        </w:trPr>
        <w:tc>
          <w:tcPr>
            <w:tcW w:w="5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4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13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</w:tr>
      <w:tr w:rsidR="00A027A0" w:rsidRPr="00A027A0" w:rsidTr="00A027A0">
        <w:trPr>
          <w:trHeight w:val="375"/>
        </w:trPr>
        <w:tc>
          <w:tcPr>
            <w:tcW w:w="5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27A0" w:rsidRPr="00A027A0" w:rsidRDefault="00A027A0" w:rsidP="00A027A0">
            <w:pPr>
              <w:suppressAutoHyphens w:val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027A0" w:rsidRPr="00A027A0" w:rsidRDefault="00A027A0" w:rsidP="00A027A0">
            <w:pPr>
              <w:suppressAutoHyphens w:val="0"/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</w:pPr>
            <w:r w:rsidRPr="00A027A0"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  <w:t>ИТОГО</w:t>
            </w:r>
          </w:p>
        </w:tc>
        <w:tc>
          <w:tcPr>
            <w:tcW w:w="4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027A0" w:rsidRPr="00A027A0" w:rsidRDefault="00A027A0" w:rsidP="00A027A0">
            <w:pPr>
              <w:suppressAutoHyphens w:val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027A0" w:rsidRPr="00A027A0" w:rsidRDefault="00A027A0" w:rsidP="00A027A0">
            <w:pPr>
              <w:suppressAutoHyphens w:val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027A0" w:rsidRPr="00A027A0" w:rsidRDefault="00A027A0" w:rsidP="00A027A0">
            <w:pPr>
              <w:suppressAutoHyphens w:val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027A0" w:rsidRPr="00A027A0" w:rsidRDefault="00A027A0" w:rsidP="00A027A0">
            <w:pPr>
              <w:suppressAutoHyphens w:val="0"/>
              <w:jc w:val="right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027A0">
              <w:rPr>
                <w:rFonts w:ascii="Times New Roman" w:hAnsi="Times New Roman"/>
                <w:sz w:val="24"/>
                <w:szCs w:val="24"/>
                <w:lang w:eastAsia="ru-RU"/>
              </w:rPr>
              <w:t>91554,48</w:t>
            </w:r>
          </w:p>
        </w:tc>
      </w:tr>
    </w:tbl>
    <w:p w:rsidR="00FE462F" w:rsidRDefault="00FE462F" w:rsidP="00600F1B">
      <w:pPr>
        <w:ind w:left="7788"/>
        <w:rPr>
          <w:sz w:val="24"/>
          <w:szCs w:val="24"/>
        </w:rPr>
      </w:pPr>
    </w:p>
    <w:p w:rsidR="00FE462F" w:rsidRDefault="00FE462F" w:rsidP="00600F1B">
      <w:pPr>
        <w:ind w:left="7788"/>
        <w:rPr>
          <w:sz w:val="24"/>
          <w:szCs w:val="24"/>
        </w:rPr>
      </w:pPr>
    </w:p>
    <w:p w:rsidR="00EE1FE2" w:rsidRDefault="00EE1FE2" w:rsidP="00FE462F">
      <w:pPr>
        <w:pStyle w:val="1"/>
      </w:pPr>
    </w:p>
    <w:p w:rsidR="00A027A0" w:rsidRDefault="00A027A0" w:rsidP="00FE462F">
      <w:pPr>
        <w:pStyle w:val="1"/>
      </w:pPr>
    </w:p>
    <w:p w:rsidR="00600BF5" w:rsidRDefault="00600BF5" w:rsidP="00600BF5"/>
    <w:p w:rsidR="00600BF5" w:rsidRDefault="00600BF5" w:rsidP="00600BF5"/>
    <w:p w:rsidR="00600BF5" w:rsidRDefault="00600BF5" w:rsidP="00600BF5"/>
    <w:p w:rsidR="00600BF5" w:rsidRDefault="00600BF5" w:rsidP="00600BF5"/>
    <w:p w:rsidR="00600BF5" w:rsidRDefault="00600BF5" w:rsidP="00600BF5"/>
    <w:p w:rsidR="00600BF5" w:rsidRDefault="00600BF5" w:rsidP="00600BF5"/>
    <w:p w:rsidR="00600BF5" w:rsidRDefault="00600BF5" w:rsidP="00600BF5"/>
    <w:p w:rsidR="00600BF5" w:rsidRDefault="00600BF5" w:rsidP="00600BF5"/>
    <w:p w:rsidR="00600BF5" w:rsidRDefault="00600BF5" w:rsidP="00600BF5"/>
    <w:p w:rsidR="00600BF5" w:rsidRDefault="00600BF5" w:rsidP="00600BF5"/>
    <w:p w:rsidR="00600BF5" w:rsidRDefault="00600BF5" w:rsidP="00600BF5"/>
    <w:p w:rsidR="00600BF5" w:rsidRDefault="00600BF5" w:rsidP="00600BF5"/>
    <w:p w:rsidR="00600BF5" w:rsidRDefault="00600BF5" w:rsidP="00600BF5"/>
    <w:p w:rsidR="00600BF5" w:rsidRDefault="00600BF5" w:rsidP="00600BF5"/>
    <w:p w:rsidR="00600BF5" w:rsidRDefault="00600BF5" w:rsidP="00600BF5"/>
    <w:p w:rsidR="00600BF5" w:rsidRDefault="00600BF5" w:rsidP="00600BF5"/>
    <w:p w:rsidR="00600BF5" w:rsidRDefault="00600BF5" w:rsidP="00600BF5"/>
    <w:p w:rsidR="00600BF5" w:rsidRDefault="00600BF5" w:rsidP="00600BF5"/>
    <w:p w:rsidR="00600BF5" w:rsidRDefault="00600BF5" w:rsidP="00600BF5"/>
    <w:p w:rsidR="00600BF5" w:rsidRDefault="00600BF5" w:rsidP="00600BF5"/>
    <w:p w:rsidR="00600BF5" w:rsidRDefault="00600BF5" w:rsidP="00600BF5"/>
    <w:p w:rsidR="00600BF5" w:rsidRDefault="00600BF5" w:rsidP="00600BF5"/>
    <w:p w:rsidR="00600BF5" w:rsidRDefault="00600BF5" w:rsidP="00600BF5"/>
    <w:p w:rsidR="00600BF5" w:rsidRDefault="00600BF5" w:rsidP="00600BF5"/>
    <w:p w:rsidR="00600BF5" w:rsidRDefault="00600BF5" w:rsidP="00600BF5"/>
    <w:p w:rsidR="00600BF5" w:rsidRDefault="00600BF5" w:rsidP="00600BF5"/>
    <w:p w:rsidR="00600BF5" w:rsidRDefault="00600BF5" w:rsidP="00600BF5"/>
    <w:p w:rsidR="00600BF5" w:rsidRDefault="00600BF5" w:rsidP="00600BF5"/>
    <w:p w:rsidR="00600BF5" w:rsidRDefault="00600BF5" w:rsidP="00600BF5"/>
    <w:p w:rsidR="00600BF5" w:rsidRDefault="00600BF5" w:rsidP="00600BF5"/>
    <w:p w:rsidR="00600BF5" w:rsidRDefault="00600BF5" w:rsidP="00600BF5"/>
    <w:p w:rsidR="00600BF5" w:rsidRDefault="00600BF5" w:rsidP="00600BF5"/>
    <w:p w:rsidR="00600BF5" w:rsidRDefault="00600BF5" w:rsidP="00600BF5"/>
    <w:p w:rsidR="00600BF5" w:rsidRDefault="00600BF5" w:rsidP="00600BF5"/>
    <w:p w:rsidR="00600BF5" w:rsidRDefault="00600BF5" w:rsidP="00600BF5"/>
    <w:p w:rsidR="00600BF5" w:rsidRDefault="00600BF5" w:rsidP="00600BF5"/>
    <w:p w:rsidR="00600BF5" w:rsidRDefault="00600BF5" w:rsidP="00600BF5"/>
    <w:p w:rsidR="00600BF5" w:rsidRDefault="00600BF5" w:rsidP="00600BF5"/>
    <w:p w:rsidR="00600BF5" w:rsidRDefault="00600BF5" w:rsidP="00600BF5"/>
    <w:p w:rsidR="00600BF5" w:rsidRDefault="00600BF5" w:rsidP="00600BF5"/>
    <w:p w:rsidR="00600BF5" w:rsidRDefault="00600BF5" w:rsidP="00600BF5"/>
    <w:p w:rsidR="00600BF5" w:rsidRPr="00600BF5" w:rsidRDefault="00600BF5" w:rsidP="00600BF5"/>
    <w:p w:rsidR="00FE462F" w:rsidRDefault="00D56D52" w:rsidP="00FE462F">
      <w:pPr>
        <w:pStyle w:val="1"/>
      </w:pPr>
      <w:bookmarkStart w:id="10" w:name="_Toc387922417"/>
      <w:r>
        <w:t>8</w:t>
      </w:r>
      <w:r w:rsidR="00FE462F" w:rsidRPr="00FE462F">
        <w:t>. Приложение</w:t>
      </w:r>
      <w:r w:rsidR="00FE462F">
        <w:t xml:space="preserve"> </w:t>
      </w:r>
      <w:r w:rsidR="00FE462F" w:rsidRPr="00FE462F">
        <w:t>1</w:t>
      </w:r>
      <w:bookmarkEnd w:id="10"/>
    </w:p>
    <w:p w:rsidR="00FE462F" w:rsidRDefault="00FE462F" w:rsidP="00FE462F">
      <w:r>
        <w:t>Схема расстановки светильников и трассировка кабелей</w:t>
      </w:r>
    </w:p>
    <w:p w:rsidR="00FE462F" w:rsidRPr="00FE462F" w:rsidRDefault="00102757" w:rsidP="00FE462F">
      <w:r>
        <w:rPr>
          <w:noProof/>
          <w:lang w:eastAsia="ru-RU"/>
        </w:rPr>
        <w:drawing>
          <wp:inline distT="0" distB="0" distL="0" distR="0">
            <wp:extent cx="6300470" cy="4467860"/>
            <wp:effectExtent l="0" t="0" r="5080" b="889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освещение2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00470" cy="4467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1FE2" w:rsidRDefault="00EE1FE2" w:rsidP="00FE462F">
      <w:pPr>
        <w:pStyle w:val="1"/>
      </w:pPr>
    </w:p>
    <w:p w:rsidR="00EE1FE2" w:rsidRDefault="00EE1FE2" w:rsidP="00FE462F">
      <w:pPr>
        <w:pStyle w:val="1"/>
      </w:pPr>
    </w:p>
    <w:p w:rsidR="00EE1FE2" w:rsidRDefault="00EE1FE2" w:rsidP="00FE462F">
      <w:pPr>
        <w:pStyle w:val="1"/>
      </w:pPr>
    </w:p>
    <w:p w:rsidR="00EE1FE2" w:rsidRDefault="00EE1FE2" w:rsidP="00FE462F">
      <w:pPr>
        <w:pStyle w:val="1"/>
      </w:pPr>
    </w:p>
    <w:p w:rsidR="00EE1FE2" w:rsidRDefault="00EE1FE2" w:rsidP="00FE462F">
      <w:pPr>
        <w:pStyle w:val="1"/>
      </w:pPr>
    </w:p>
    <w:p w:rsidR="00EE1FE2" w:rsidRDefault="00EE1FE2" w:rsidP="00FE462F">
      <w:pPr>
        <w:pStyle w:val="1"/>
      </w:pPr>
    </w:p>
    <w:p w:rsidR="00EE1FE2" w:rsidRDefault="00EE1FE2" w:rsidP="00FE462F">
      <w:pPr>
        <w:pStyle w:val="1"/>
      </w:pPr>
    </w:p>
    <w:p w:rsidR="00EE1FE2" w:rsidRDefault="00EE1FE2" w:rsidP="00FE462F">
      <w:pPr>
        <w:pStyle w:val="1"/>
      </w:pPr>
    </w:p>
    <w:p w:rsidR="00EE1FE2" w:rsidRDefault="00EE1FE2" w:rsidP="00FE462F">
      <w:pPr>
        <w:pStyle w:val="1"/>
      </w:pPr>
    </w:p>
    <w:p w:rsidR="00EE1FE2" w:rsidRPr="00EE1FE2" w:rsidRDefault="00EE1FE2" w:rsidP="00EE1FE2"/>
    <w:p w:rsidR="00EE1FE2" w:rsidRPr="00EE1FE2" w:rsidRDefault="00EE1FE2" w:rsidP="00EE1FE2"/>
    <w:p w:rsidR="00AA4CEA" w:rsidRDefault="00AA4CEA" w:rsidP="00FE462F">
      <w:pPr>
        <w:pStyle w:val="1"/>
      </w:pPr>
    </w:p>
    <w:p w:rsidR="00AA4CEA" w:rsidRDefault="00AA4CEA" w:rsidP="00FE462F">
      <w:pPr>
        <w:pStyle w:val="1"/>
      </w:pPr>
    </w:p>
    <w:p w:rsidR="00AA4CEA" w:rsidRDefault="00AA4CEA" w:rsidP="00FE462F">
      <w:pPr>
        <w:pStyle w:val="1"/>
      </w:pPr>
    </w:p>
    <w:p w:rsidR="00600BF5" w:rsidRDefault="00600BF5" w:rsidP="00600BF5"/>
    <w:p w:rsidR="00600BF5" w:rsidRDefault="00600BF5" w:rsidP="00600BF5"/>
    <w:p w:rsidR="00600BF5" w:rsidRPr="00600BF5" w:rsidRDefault="00600BF5" w:rsidP="00600BF5"/>
    <w:p w:rsidR="00B66D60" w:rsidRPr="00B66D60" w:rsidRDefault="00B66D60" w:rsidP="00B66D60"/>
    <w:p w:rsidR="00FE462F" w:rsidRDefault="00D56D52" w:rsidP="00FE462F">
      <w:pPr>
        <w:pStyle w:val="1"/>
      </w:pPr>
      <w:bookmarkStart w:id="11" w:name="_Toc387922418"/>
      <w:r>
        <w:t>9</w:t>
      </w:r>
      <w:r w:rsidR="00FE462F" w:rsidRPr="00FE462F">
        <w:t>. Приложение</w:t>
      </w:r>
      <w:r w:rsidR="00FE462F">
        <w:t xml:space="preserve"> 2</w:t>
      </w:r>
      <w:bookmarkEnd w:id="11"/>
    </w:p>
    <w:p w:rsidR="00FE462F" w:rsidRPr="00FE462F" w:rsidRDefault="00FE462F" w:rsidP="00FE462F"/>
    <w:p w:rsidR="00FE462F" w:rsidRDefault="00102757" w:rsidP="00FE462F">
      <w:r>
        <w:rPr>
          <w:noProof/>
          <w:lang w:eastAsia="ru-RU"/>
        </w:rPr>
        <w:drawing>
          <wp:inline distT="0" distB="0" distL="0" distR="0">
            <wp:extent cx="6300470" cy="5555615"/>
            <wp:effectExtent l="0" t="0" r="5080" b="698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инцип-электро-Б-дом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00470" cy="5555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4252" w:rsidRDefault="00824252" w:rsidP="00FE462F"/>
    <w:p w:rsidR="00824252" w:rsidRDefault="00824252" w:rsidP="00FE462F"/>
    <w:p w:rsidR="00824252" w:rsidRDefault="00824252" w:rsidP="00FE462F"/>
    <w:p w:rsidR="00824252" w:rsidRDefault="00824252" w:rsidP="00FE462F"/>
    <w:p w:rsidR="00824252" w:rsidRDefault="00824252" w:rsidP="00FE462F"/>
    <w:p w:rsidR="00824252" w:rsidRDefault="00824252" w:rsidP="00FE462F"/>
    <w:p w:rsidR="00824252" w:rsidRDefault="00824252" w:rsidP="00FE462F"/>
    <w:p w:rsidR="00824252" w:rsidRDefault="00824252" w:rsidP="00FE462F"/>
    <w:p w:rsidR="00824252" w:rsidRDefault="00824252" w:rsidP="00FE462F"/>
    <w:p w:rsidR="00824252" w:rsidRDefault="00824252" w:rsidP="00FE462F"/>
    <w:p w:rsidR="00824252" w:rsidRDefault="00824252" w:rsidP="00FE462F"/>
    <w:p w:rsidR="00824252" w:rsidRDefault="00824252" w:rsidP="00FE462F"/>
    <w:p w:rsidR="00824252" w:rsidRDefault="00824252" w:rsidP="00FE462F"/>
    <w:p w:rsidR="00824252" w:rsidRDefault="00824252" w:rsidP="00FE462F"/>
    <w:p w:rsidR="00824252" w:rsidRDefault="00824252" w:rsidP="00FE462F"/>
    <w:p w:rsidR="00824252" w:rsidRDefault="00824252" w:rsidP="00FE462F"/>
    <w:p w:rsidR="00824252" w:rsidRDefault="00824252" w:rsidP="00FE462F"/>
    <w:p w:rsidR="00824252" w:rsidRDefault="00824252" w:rsidP="00FE462F"/>
    <w:p w:rsidR="00AA4CEA" w:rsidRDefault="00AA4CEA" w:rsidP="00824252">
      <w:pPr>
        <w:pStyle w:val="1"/>
      </w:pPr>
    </w:p>
    <w:p w:rsidR="00AA4CEA" w:rsidRDefault="00AA4CEA" w:rsidP="00824252">
      <w:pPr>
        <w:pStyle w:val="1"/>
      </w:pPr>
    </w:p>
    <w:p w:rsidR="00824252" w:rsidRDefault="00D56D52" w:rsidP="00824252">
      <w:pPr>
        <w:pStyle w:val="1"/>
      </w:pPr>
      <w:bookmarkStart w:id="12" w:name="_Toc387922419"/>
      <w:r>
        <w:t>10</w:t>
      </w:r>
      <w:r w:rsidR="00824252" w:rsidRPr="00FE462F">
        <w:t>. Приложение</w:t>
      </w:r>
      <w:r w:rsidR="00824252">
        <w:t xml:space="preserve"> 3</w:t>
      </w:r>
      <w:bookmarkEnd w:id="12"/>
    </w:p>
    <w:p w:rsidR="00824252" w:rsidRDefault="00824252" w:rsidP="00FE462F"/>
    <w:p w:rsidR="00824252" w:rsidRDefault="00102757" w:rsidP="00FE462F">
      <w:r>
        <w:rPr>
          <w:noProof/>
          <w:lang w:eastAsia="ru-RU"/>
        </w:rPr>
        <w:drawing>
          <wp:inline distT="0" distB="0" distL="0" distR="0">
            <wp:extent cx="6300470" cy="4904740"/>
            <wp:effectExtent l="0" t="0" r="508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инцип-электро-М-дом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00470" cy="4904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4252" w:rsidRDefault="00824252" w:rsidP="00FE462F"/>
    <w:p w:rsidR="00824252" w:rsidRDefault="00824252" w:rsidP="00FE462F"/>
    <w:p w:rsidR="00824252" w:rsidRDefault="00824252" w:rsidP="00FE462F"/>
    <w:p w:rsidR="00824252" w:rsidRDefault="00824252" w:rsidP="00FE462F"/>
    <w:p w:rsidR="00824252" w:rsidRDefault="00824252" w:rsidP="00FE462F"/>
    <w:p w:rsidR="00824252" w:rsidRDefault="00824252" w:rsidP="00FE462F"/>
    <w:p w:rsidR="00824252" w:rsidRDefault="00824252" w:rsidP="00FE462F"/>
    <w:p w:rsidR="00824252" w:rsidRDefault="00824252" w:rsidP="00FE462F"/>
    <w:p w:rsidR="00824252" w:rsidRDefault="00824252" w:rsidP="00FE462F"/>
    <w:p w:rsidR="00824252" w:rsidRDefault="00824252" w:rsidP="00FE462F"/>
    <w:p w:rsidR="00824252" w:rsidRDefault="00824252" w:rsidP="00FE462F"/>
    <w:p w:rsidR="00824252" w:rsidRDefault="00824252" w:rsidP="00FE462F"/>
    <w:p w:rsidR="00824252" w:rsidRDefault="00824252" w:rsidP="00FE462F"/>
    <w:p w:rsidR="00824252" w:rsidRDefault="00824252" w:rsidP="00FE462F"/>
    <w:p w:rsidR="00824252" w:rsidRDefault="00824252" w:rsidP="00FE462F"/>
    <w:p w:rsidR="00824252" w:rsidRDefault="00824252" w:rsidP="00FE462F"/>
    <w:p w:rsidR="00824252" w:rsidRDefault="00824252" w:rsidP="00FE462F"/>
    <w:p w:rsidR="00824252" w:rsidRDefault="00824252" w:rsidP="00FE462F"/>
    <w:p w:rsidR="00AA4CEA" w:rsidRDefault="00AA4CEA" w:rsidP="00824252">
      <w:pPr>
        <w:pStyle w:val="1"/>
      </w:pPr>
    </w:p>
    <w:p w:rsidR="005B11DF" w:rsidRDefault="005B11DF" w:rsidP="005B11DF"/>
    <w:p w:rsidR="005B11DF" w:rsidRDefault="005B11DF" w:rsidP="005B11DF"/>
    <w:p w:rsidR="005B11DF" w:rsidRPr="005B11DF" w:rsidRDefault="005B11DF" w:rsidP="005B11DF"/>
    <w:p w:rsidR="00824252" w:rsidRDefault="00D56D52" w:rsidP="00824252">
      <w:pPr>
        <w:pStyle w:val="1"/>
      </w:pPr>
      <w:bookmarkStart w:id="13" w:name="_Toc387922420"/>
      <w:r>
        <w:t>11</w:t>
      </w:r>
      <w:r w:rsidR="00824252" w:rsidRPr="00FE462F">
        <w:t>. Приложение</w:t>
      </w:r>
      <w:r w:rsidR="00824252">
        <w:t xml:space="preserve"> 4</w:t>
      </w:r>
      <w:bookmarkEnd w:id="13"/>
    </w:p>
    <w:p w:rsidR="00824252" w:rsidRDefault="00824252" w:rsidP="00FE462F"/>
    <w:p w:rsidR="00824252" w:rsidRPr="00FE462F" w:rsidRDefault="00102757" w:rsidP="00FE462F">
      <w:r>
        <w:rPr>
          <w:noProof/>
          <w:lang w:eastAsia="ru-RU"/>
        </w:rPr>
        <w:drawing>
          <wp:inline distT="0" distB="0" distL="0" distR="0">
            <wp:extent cx="6300470" cy="4068445"/>
            <wp:effectExtent l="0" t="0" r="5080" b="825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инцип-электро-гараж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00470" cy="4068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24252" w:rsidRPr="00FE462F" w:rsidSect="00656A43">
      <w:headerReference w:type="default" r:id="rId15"/>
      <w:pgSz w:w="11906" w:h="16838"/>
      <w:pgMar w:top="709" w:right="850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B11DF" w:rsidRDefault="005B11DF" w:rsidP="00CF7C8A">
      <w:r>
        <w:separator/>
      </w:r>
    </w:p>
  </w:endnote>
  <w:endnote w:type="continuationSeparator" w:id="0">
    <w:p w:rsidR="005B11DF" w:rsidRDefault="005B11DF" w:rsidP="00CF7C8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ISOCPEUR">
    <w:altName w:val="Arial"/>
    <w:charset w:val="CC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B11DF" w:rsidRDefault="005B11DF" w:rsidP="00CF7C8A">
      <w:r>
        <w:separator/>
      </w:r>
    </w:p>
  </w:footnote>
  <w:footnote w:type="continuationSeparator" w:id="0">
    <w:p w:rsidR="005B11DF" w:rsidRDefault="005B11DF" w:rsidP="00CF7C8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75710161"/>
      <w:docPartObj>
        <w:docPartGallery w:val="Page Numbers (Top of Page)"/>
        <w:docPartUnique/>
      </w:docPartObj>
    </w:sdtPr>
    <w:sdtEndPr/>
    <w:sdtContent>
      <w:p w:rsidR="005B11DF" w:rsidRDefault="005B11DF">
        <w:pPr>
          <w:pStyle w:val="af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00BF5">
          <w:rPr>
            <w:noProof/>
          </w:rPr>
          <w:t>1</w:t>
        </w:r>
        <w:r>
          <w:fldChar w:fldCharType="end"/>
        </w:r>
      </w:p>
    </w:sdtContent>
  </w:sdt>
  <w:p w:rsidR="005B11DF" w:rsidRDefault="005B11DF">
    <w:pPr>
      <w:pStyle w:val="afa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58063B1"/>
    <w:multiLevelType w:val="hybridMultilevel"/>
    <w:tmpl w:val="5060CD7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FB92A16"/>
    <w:multiLevelType w:val="hybridMultilevel"/>
    <w:tmpl w:val="FD322594"/>
    <w:lvl w:ilvl="0" w:tplc="E05493C2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  <w:rPr>
        <w:rFonts w:cs="Times New Roman"/>
      </w:rPr>
    </w:lvl>
  </w:abstractNum>
  <w:abstractNum w:abstractNumId="2">
    <w:nsid w:val="5D875EA7"/>
    <w:multiLevelType w:val="multilevel"/>
    <w:tmpl w:val="AA5E7B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Verdana" w:eastAsia="Times New Roman" w:hAnsi="Verdana" w:cs="Verdana"/>
      </w:rPr>
    </w:lvl>
    <w:lvl w:ilvl="1">
      <w:start w:val="1"/>
      <w:numFmt w:val="decimal"/>
      <w:isLgl/>
      <w:lvlText w:val="%1.%2.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2160"/>
        </w:tabs>
        <w:ind w:left="2160" w:hanging="180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2520"/>
        </w:tabs>
        <w:ind w:left="2520" w:hanging="216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2520"/>
        </w:tabs>
        <w:ind w:left="2520" w:hanging="216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880"/>
        </w:tabs>
        <w:ind w:left="2880" w:hanging="2520"/>
      </w:pPr>
      <w:rPr>
        <w:rFonts w:cs="Times New Roman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hdrShapeDefaults>
    <o:shapedefaults v:ext="edit" spidmax="3072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D76C9"/>
    <w:rsid w:val="00004974"/>
    <w:rsid w:val="00027243"/>
    <w:rsid w:val="00034C84"/>
    <w:rsid w:val="0005694F"/>
    <w:rsid w:val="00064364"/>
    <w:rsid w:val="0008182E"/>
    <w:rsid w:val="000B3B8A"/>
    <w:rsid w:val="000C6F59"/>
    <w:rsid w:val="000F0F6A"/>
    <w:rsid w:val="000F6B5F"/>
    <w:rsid w:val="00102757"/>
    <w:rsid w:val="0012448E"/>
    <w:rsid w:val="00131A2B"/>
    <w:rsid w:val="001449EC"/>
    <w:rsid w:val="00157278"/>
    <w:rsid w:val="00157EAC"/>
    <w:rsid w:val="00161276"/>
    <w:rsid w:val="00163900"/>
    <w:rsid w:val="001820F6"/>
    <w:rsid w:val="001A45D9"/>
    <w:rsid w:val="001A5152"/>
    <w:rsid w:val="001A78EE"/>
    <w:rsid w:val="001B2AC0"/>
    <w:rsid w:val="001C775A"/>
    <w:rsid w:val="001D0CBD"/>
    <w:rsid w:val="001D3639"/>
    <w:rsid w:val="001D76E7"/>
    <w:rsid w:val="002168C8"/>
    <w:rsid w:val="00234AF9"/>
    <w:rsid w:val="00237E79"/>
    <w:rsid w:val="002624E4"/>
    <w:rsid w:val="00270D0A"/>
    <w:rsid w:val="00286432"/>
    <w:rsid w:val="002A35ED"/>
    <w:rsid w:val="002B61D1"/>
    <w:rsid w:val="002C0C38"/>
    <w:rsid w:val="002C7027"/>
    <w:rsid w:val="002D4A1C"/>
    <w:rsid w:val="002E1756"/>
    <w:rsid w:val="002F13FC"/>
    <w:rsid w:val="002F3A3F"/>
    <w:rsid w:val="003040B2"/>
    <w:rsid w:val="00306B68"/>
    <w:rsid w:val="00315928"/>
    <w:rsid w:val="0033351D"/>
    <w:rsid w:val="00342E96"/>
    <w:rsid w:val="00351D3F"/>
    <w:rsid w:val="00353F4D"/>
    <w:rsid w:val="003817B4"/>
    <w:rsid w:val="003A2A5A"/>
    <w:rsid w:val="003D10F4"/>
    <w:rsid w:val="003E4535"/>
    <w:rsid w:val="003E7C0B"/>
    <w:rsid w:val="003F1D86"/>
    <w:rsid w:val="00404222"/>
    <w:rsid w:val="00415362"/>
    <w:rsid w:val="0045170F"/>
    <w:rsid w:val="0045340E"/>
    <w:rsid w:val="00467542"/>
    <w:rsid w:val="00470052"/>
    <w:rsid w:val="00471290"/>
    <w:rsid w:val="00474886"/>
    <w:rsid w:val="004832B3"/>
    <w:rsid w:val="00494682"/>
    <w:rsid w:val="004A6E2F"/>
    <w:rsid w:val="004B2785"/>
    <w:rsid w:val="004C35A0"/>
    <w:rsid w:val="004D76C9"/>
    <w:rsid w:val="00513B74"/>
    <w:rsid w:val="00525AD1"/>
    <w:rsid w:val="00536A2C"/>
    <w:rsid w:val="00547EAE"/>
    <w:rsid w:val="00565F2F"/>
    <w:rsid w:val="00594C40"/>
    <w:rsid w:val="005B11DF"/>
    <w:rsid w:val="005E3331"/>
    <w:rsid w:val="005E63AA"/>
    <w:rsid w:val="00600BF5"/>
    <w:rsid w:val="00600F1B"/>
    <w:rsid w:val="00601393"/>
    <w:rsid w:val="00607A97"/>
    <w:rsid w:val="00656A43"/>
    <w:rsid w:val="00667ED0"/>
    <w:rsid w:val="006A1957"/>
    <w:rsid w:val="006A2E22"/>
    <w:rsid w:val="006A52C5"/>
    <w:rsid w:val="006B45A6"/>
    <w:rsid w:val="006D7BEC"/>
    <w:rsid w:val="006F02C7"/>
    <w:rsid w:val="006F13E5"/>
    <w:rsid w:val="00704197"/>
    <w:rsid w:val="00707B1F"/>
    <w:rsid w:val="00735FF4"/>
    <w:rsid w:val="00736819"/>
    <w:rsid w:val="00737246"/>
    <w:rsid w:val="007521F8"/>
    <w:rsid w:val="00752D04"/>
    <w:rsid w:val="00783764"/>
    <w:rsid w:val="00784AFB"/>
    <w:rsid w:val="007878C8"/>
    <w:rsid w:val="007922A1"/>
    <w:rsid w:val="007923B7"/>
    <w:rsid w:val="007974B0"/>
    <w:rsid w:val="007A5C57"/>
    <w:rsid w:val="007A7036"/>
    <w:rsid w:val="007B4653"/>
    <w:rsid w:val="007D0C2B"/>
    <w:rsid w:val="007D234F"/>
    <w:rsid w:val="0080603F"/>
    <w:rsid w:val="00812462"/>
    <w:rsid w:val="008202AE"/>
    <w:rsid w:val="00821E7C"/>
    <w:rsid w:val="00824252"/>
    <w:rsid w:val="00830F18"/>
    <w:rsid w:val="00847253"/>
    <w:rsid w:val="00847552"/>
    <w:rsid w:val="00863441"/>
    <w:rsid w:val="00881B1B"/>
    <w:rsid w:val="0089308C"/>
    <w:rsid w:val="008B6470"/>
    <w:rsid w:val="008D0A5E"/>
    <w:rsid w:val="008F29FA"/>
    <w:rsid w:val="00917569"/>
    <w:rsid w:val="00917FB0"/>
    <w:rsid w:val="00921AC9"/>
    <w:rsid w:val="00925A7D"/>
    <w:rsid w:val="00931211"/>
    <w:rsid w:val="0093794C"/>
    <w:rsid w:val="00945E73"/>
    <w:rsid w:val="00956FB4"/>
    <w:rsid w:val="00994D33"/>
    <w:rsid w:val="009B640D"/>
    <w:rsid w:val="009E418B"/>
    <w:rsid w:val="009E4690"/>
    <w:rsid w:val="009E5E50"/>
    <w:rsid w:val="009F736B"/>
    <w:rsid w:val="00A027A0"/>
    <w:rsid w:val="00A16035"/>
    <w:rsid w:val="00A220F8"/>
    <w:rsid w:val="00A45E1B"/>
    <w:rsid w:val="00A6249A"/>
    <w:rsid w:val="00A71312"/>
    <w:rsid w:val="00A74310"/>
    <w:rsid w:val="00A762D6"/>
    <w:rsid w:val="00A77500"/>
    <w:rsid w:val="00A8317C"/>
    <w:rsid w:val="00A84F3C"/>
    <w:rsid w:val="00AA169B"/>
    <w:rsid w:val="00AA4CEA"/>
    <w:rsid w:val="00AB3EF4"/>
    <w:rsid w:val="00AB7464"/>
    <w:rsid w:val="00AC6DE3"/>
    <w:rsid w:val="00AF53E7"/>
    <w:rsid w:val="00AF5900"/>
    <w:rsid w:val="00B04D52"/>
    <w:rsid w:val="00B1391C"/>
    <w:rsid w:val="00B34F3E"/>
    <w:rsid w:val="00B435DE"/>
    <w:rsid w:val="00B466D4"/>
    <w:rsid w:val="00B47941"/>
    <w:rsid w:val="00B57A43"/>
    <w:rsid w:val="00B66D60"/>
    <w:rsid w:val="00B7528C"/>
    <w:rsid w:val="00B81032"/>
    <w:rsid w:val="00BA66B5"/>
    <w:rsid w:val="00BC00F5"/>
    <w:rsid w:val="00BC0D8A"/>
    <w:rsid w:val="00BD72B5"/>
    <w:rsid w:val="00BF0689"/>
    <w:rsid w:val="00BF7754"/>
    <w:rsid w:val="00C223A9"/>
    <w:rsid w:val="00C36F68"/>
    <w:rsid w:val="00C41D06"/>
    <w:rsid w:val="00C428F1"/>
    <w:rsid w:val="00C702B8"/>
    <w:rsid w:val="00C809D1"/>
    <w:rsid w:val="00C87DBA"/>
    <w:rsid w:val="00C9365E"/>
    <w:rsid w:val="00C95CD7"/>
    <w:rsid w:val="00C9784A"/>
    <w:rsid w:val="00CA05F4"/>
    <w:rsid w:val="00CA1637"/>
    <w:rsid w:val="00CD2CC6"/>
    <w:rsid w:val="00CF7C8A"/>
    <w:rsid w:val="00D07FE5"/>
    <w:rsid w:val="00D33761"/>
    <w:rsid w:val="00D44ED0"/>
    <w:rsid w:val="00D56D52"/>
    <w:rsid w:val="00D614AA"/>
    <w:rsid w:val="00D67C6B"/>
    <w:rsid w:val="00D8610E"/>
    <w:rsid w:val="00DB4FBE"/>
    <w:rsid w:val="00DD1C10"/>
    <w:rsid w:val="00DD4422"/>
    <w:rsid w:val="00DF7855"/>
    <w:rsid w:val="00E03A46"/>
    <w:rsid w:val="00E3039D"/>
    <w:rsid w:val="00E41913"/>
    <w:rsid w:val="00E433A2"/>
    <w:rsid w:val="00E530EE"/>
    <w:rsid w:val="00E826EE"/>
    <w:rsid w:val="00E82FFA"/>
    <w:rsid w:val="00E8430A"/>
    <w:rsid w:val="00EA2E03"/>
    <w:rsid w:val="00ED21B5"/>
    <w:rsid w:val="00EE0B7D"/>
    <w:rsid w:val="00EE1FE2"/>
    <w:rsid w:val="00F126D6"/>
    <w:rsid w:val="00F16D51"/>
    <w:rsid w:val="00F36A7C"/>
    <w:rsid w:val="00F51241"/>
    <w:rsid w:val="00F72724"/>
    <w:rsid w:val="00F81D14"/>
    <w:rsid w:val="00F92D34"/>
    <w:rsid w:val="00FA4950"/>
    <w:rsid w:val="00FA684F"/>
    <w:rsid w:val="00FE462F"/>
    <w:rsid w:val="00FF7B80"/>
    <w:rsid w:val="00FF7D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2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="Times New Roman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A52C5"/>
    <w:pPr>
      <w:suppressAutoHyphens/>
      <w:spacing w:after="0" w:line="240" w:lineRule="auto"/>
    </w:pPr>
    <w:rPr>
      <w:rFonts w:ascii="Verdana" w:hAnsi="Verdana" w:cs="Times New Roman"/>
    </w:rPr>
  </w:style>
  <w:style w:type="paragraph" w:styleId="1">
    <w:name w:val="heading 1"/>
    <w:basedOn w:val="a"/>
    <w:next w:val="a"/>
    <w:link w:val="10"/>
    <w:autoRedefine/>
    <w:qFormat/>
    <w:rsid w:val="00FE462F"/>
    <w:pPr>
      <w:spacing w:line="336" w:lineRule="auto"/>
      <w:ind w:right="383"/>
      <w:jc w:val="center"/>
      <w:outlineLvl w:val="0"/>
    </w:pPr>
    <w:rPr>
      <w:rFonts w:cs="Verdana"/>
      <w:b/>
      <w:caps/>
      <w:kern w:val="1"/>
      <w:sz w:val="24"/>
      <w:szCs w:val="24"/>
    </w:rPr>
  </w:style>
  <w:style w:type="paragraph" w:styleId="2">
    <w:name w:val="heading 2"/>
    <w:basedOn w:val="a"/>
    <w:next w:val="a"/>
    <w:link w:val="20"/>
    <w:autoRedefine/>
    <w:uiPriority w:val="9"/>
    <w:unhideWhenUsed/>
    <w:qFormat/>
    <w:rsid w:val="00F36A7C"/>
    <w:pPr>
      <w:suppressAutoHyphens w:val="0"/>
      <w:spacing w:before="200"/>
      <w:jc w:val="both"/>
      <w:outlineLvl w:val="1"/>
    </w:pPr>
    <w:rPr>
      <w:rFonts w:eastAsiaTheme="majorEastAsia" w:cstheme="majorBidi"/>
      <w:bCs/>
      <w:sz w:val="36"/>
      <w:szCs w:val="26"/>
      <w:lang w:val="uk-UA"/>
    </w:rPr>
  </w:style>
  <w:style w:type="paragraph" w:styleId="3">
    <w:name w:val="heading 3"/>
    <w:basedOn w:val="a"/>
    <w:next w:val="a"/>
    <w:link w:val="30"/>
    <w:autoRedefine/>
    <w:uiPriority w:val="9"/>
    <w:unhideWhenUsed/>
    <w:qFormat/>
    <w:rsid w:val="001C775A"/>
    <w:pPr>
      <w:keepNext/>
      <w:spacing w:before="240" w:after="60"/>
      <w:jc w:val="both"/>
      <w:outlineLvl w:val="2"/>
    </w:pPr>
    <w:rPr>
      <w:rFonts w:eastAsiaTheme="majorEastAsia"/>
      <w:b/>
      <w:bCs/>
      <w:kern w:val="1"/>
      <w:szCs w:val="24"/>
      <w:lang w:val="uk-UA" w:eastAsia="ar-SA"/>
    </w:rPr>
  </w:style>
  <w:style w:type="paragraph" w:styleId="4">
    <w:name w:val="heading 4"/>
    <w:basedOn w:val="a"/>
    <w:next w:val="a"/>
    <w:link w:val="40"/>
    <w:autoRedefine/>
    <w:uiPriority w:val="9"/>
    <w:unhideWhenUsed/>
    <w:qFormat/>
    <w:rsid w:val="00881B1B"/>
    <w:pPr>
      <w:keepNext/>
      <w:keepLines/>
      <w:spacing w:before="200"/>
      <w:outlineLvl w:val="3"/>
    </w:pPr>
    <w:rPr>
      <w:rFonts w:asciiTheme="minorHAnsi" w:eastAsiaTheme="majorEastAsia" w:hAnsiTheme="minorHAnsi"/>
      <w:b/>
      <w:bCs/>
      <w:iCs/>
    </w:rPr>
  </w:style>
  <w:style w:type="paragraph" w:styleId="5">
    <w:name w:val="heading 5"/>
    <w:basedOn w:val="a"/>
    <w:next w:val="a"/>
    <w:link w:val="50"/>
    <w:autoRedefine/>
    <w:uiPriority w:val="9"/>
    <w:unhideWhenUsed/>
    <w:qFormat/>
    <w:rsid w:val="00F36A7C"/>
    <w:pPr>
      <w:suppressAutoHyphens w:val="0"/>
      <w:spacing w:before="200"/>
      <w:jc w:val="both"/>
      <w:outlineLvl w:val="4"/>
    </w:pPr>
    <w:rPr>
      <w:rFonts w:asciiTheme="majorHAnsi" w:eastAsiaTheme="majorEastAsia" w:hAnsiTheme="majorHAnsi" w:cstheme="majorBidi"/>
      <w:bCs/>
      <w:i/>
      <w:sz w:val="48"/>
      <w:szCs w:val="24"/>
      <w:lang w:val="uk-UA"/>
    </w:rPr>
  </w:style>
  <w:style w:type="paragraph" w:styleId="6">
    <w:name w:val="heading 6"/>
    <w:basedOn w:val="a"/>
    <w:next w:val="a"/>
    <w:link w:val="60"/>
    <w:autoRedefine/>
    <w:uiPriority w:val="9"/>
    <w:semiHidden/>
    <w:unhideWhenUsed/>
    <w:qFormat/>
    <w:rsid w:val="00F36A7C"/>
    <w:pPr>
      <w:suppressAutoHyphens w:val="0"/>
      <w:spacing w:line="271" w:lineRule="auto"/>
      <w:jc w:val="both"/>
      <w:outlineLvl w:val="5"/>
    </w:pPr>
    <w:rPr>
      <w:bCs/>
      <w:i/>
      <w:iCs/>
      <w:sz w:val="36"/>
      <w:szCs w:val="24"/>
      <w:lang w:val="uk-UA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2D4A1C"/>
    <w:pPr>
      <w:suppressAutoHyphens w:val="0"/>
      <w:jc w:val="both"/>
      <w:outlineLvl w:val="6"/>
    </w:pPr>
    <w:rPr>
      <w:rFonts w:ascii="Cambria" w:hAnsi="Cambria"/>
      <w:i/>
      <w:iCs/>
      <w:szCs w:val="24"/>
      <w:lang w:val="uk-UA"/>
    </w:rPr>
  </w:style>
  <w:style w:type="paragraph" w:styleId="8">
    <w:name w:val="heading 8"/>
    <w:basedOn w:val="a"/>
    <w:next w:val="a"/>
    <w:link w:val="80"/>
    <w:uiPriority w:val="9"/>
    <w:unhideWhenUsed/>
    <w:qFormat/>
    <w:rsid w:val="002D4A1C"/>
    <w:pPr>
      <w:suppressAutoHyphens w:val="0"/>
      <w:jc w:val="both"/>
      <w:outlineLvl w:val="7"/>
    </w:pPr>
    <w:rPr>
      <w:rFonts w:ascii="Cambria" w:hAnsi="Cambria"/>
      <w:sz w:val="20"/>
      <w:szCs w:val="20"/>
      <w:lang w:val="uk-UA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2D4A1C"/>
    <w:pPr>
      <w:suppressAutoHyphens w:val="0"/>
      <w:jc w:val="both"/>
      <w:outlineLvl w:val="8"/>
    </w:pPr>
    <w:rPr>
      <w:rFonts w:ascii="Cambria" w:hAnsi="Cambria"/>
      <w:i/>
      <w:iCs/>
      <w:spacing w:val="5"/>
      <w:sz w:val="20"/>
      <w:szCs w:val="20"/>
      <w:lang w:val="uk-U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FE462F"/>
    <w:rPr>
      <w:rFonts w:ascii="Verdana" w:hAnsi="Verdana" w:cs="Verdana"/>
      <w:b/>
      <w:caps/>
      <w:kern w:val="1"/>
      <w:sz w:val="24"/>
      <w:szCs w:val="24"/>
    </w:rPr>
  </w:style>
  <w:style w:type="character" w:customStyle="1" w:styleId="20">
    <w:name w:val="Заголовок 2 Знак"/>
    <w:basedOn w:val="a0"/>
    <w:link w:val="2"/>
    <w:uiPriority w:val="9"/>
    <w:rsid w:val="00F36A7C"/>
    <w:rPr>
      <w:rFonts w:ascii="Verdana" w:eastAsiaTheme="majorEastAsia" w:hAnsi="Verdana" w:cstheme="majorBidi"/>
      <w:b/>
      <w:bCs/>
      <w:sz w:val="36"/>
      <w:szCs w:val="26"/>
    </w:rPr>
  </w:style>
  <w:style w:type="character" w:customStyle="1" w:styleId="30">
    <w:name w:val="Заголовок 3 Знак"/>
    <w:basedOn w:val="a0"/>
    <w:link w:val="3"/>
    <w:uiPriority w:val="9"/>
    <w:rsid w:val="001C775A"/>
    <w:rPr>
      <w:rFonts w:ascii="Verdana" w:eastAsiaTheme="majorEastAsia" w:hAnsi="Verdana"/>
      <w:b/>
      <w:bCs/>
      <w:kern w:val="1"/>
      <w:lang w:eastAsia="ar-SA"/>
    </w:rPr>
  </w:style>
  <w:style w:type="character" w:customStyle="1" w:styleId="40">
    <w:name w:val="Заголовок 4 Знак"/>
    <w:basedOn w:val="a0"/>
    <w:link w:val="4"/>
    <w:uiPriority w:val="9"/>
    <w:rsid w:val="00881B1B"/>
    <w:rPr>
      <w:rFonts w:eastAsiaTheme="majorEastAsia" w:cs="Times New Roman"/>
      <w:b/>
      <w:bCs/>
      <w:iCs/>
    </w:rPr>
  </w:style>
  <w:style w:type="character" w:customStyle="1" w:styleId="50">
    <w:name w:val="Заголовок 5 Знак"/>
    <w:basedOn w:val="a0"/>
    <w:link w:val="5"/>
    <w:uiPriority w:val="9"/>
    <w:rsid w:val="00F36A7C"/>
    <w:rPr>
      <w:rFonts w:asciiTheme="majorHAnsi" w:eastAsiaTheme="majorEastAsia" w:hAnsiTheme="majorHAnsi" w:cstheme="majorBidi"/>
      <w:b/>
      <w:bCs/>
      <w:i/>
      <w:sz w:val="48"/>
    </w:rPr>
  </w:style>
  <w:style w:type="character" w:customStyle="1" w:styleId="60">
    <w:name w:val="Заголовок 6 Знак"/>
    <w:link w:val="6"/>
    <w:uiPriority w:val="9"/>
    <w:semiHidden/>
    <w:rsid w:val="00F36A7C"/>
    <w:rPr>
      <w:rFonts w:ascii="Verdana" w:eastAsia="Times New Roman" w:hAnsi="Verdana" w:cs="Times New Roman"/>
      <w:b/>
      <w:bCs/>
      <w:i/>
      <w:iCs/>
      <w:sz w:val="36"/>
    </w:rPr>
  </w:style>
  <w:style w:type="character" w:customStyle="1" w:styleId="70">
    <w:name w:val="Заголовок 7 Знак"/>
    <w:link w:val="7"/>
    <w:uiPriority w:val="9"/>
    <w:semiHidden/>
    <w:rsid w:val="002D4A1C"/>
    <w:rPr>
      <w:rFonts w:ascii="Cambria" w:eastAsia="Times New Roman" w:hAnsi="Cambria" w:cs="Times New Roman"/>
      <w:i/>
      <w:iCs/>
    </w:rPr>
  </w:style>
  <w:style w:type="character" w:customStyle="1" w:styleId="80">
    <w:name w:val="Заголовок 8 Знак"/>
    <w:link w:val="8"/>
    <w:uiPriority w:val="9"/>
    <w:rsid w:val="002D4A1C"/>
    <w:rPr>
      <w:rFonts w:ascii="Cambria" w:eastAsia="Times New Roman" w:hAnsi="Cambria" w:cs="Times New Roman"/>
      <w:sz w:val="20"/>
      <w:szCs w:val="20"/>
    </w:rPr>
  </w:style>
  <w:style w:type="character" w:customStyle="1" w:styleId="90">
    <w:name w:val="Заголовок 9 Знак"/>
    <w:link w:val="9"/>
    <w:uiPriority w:val="9"/>
    <w:semiHidden/>
    <w:rsid w:val="002D4A1C"/>
    <w:rPr>
      <w:rFonts w:ascii="Cambria" w:eastAsia="Times New Roman" w:hAnsi="Cambria" w:cs="Times New Roman"/>
      <w:i/>
      <w:iCs/>
      <w:spacing w:val="5"/>
      <w:sz w:val="20"/>
      <w:szCs w:val="20"/>
    </w:rPr>
  </w:style>
  <w:style w:type="paragraph" w:styleId="a3">
    <w:name w:val="Title"/>
    <w:basedOn w:val="a"/>
    <w:next w:val="a"/>
    <w:link w:val="a4"/>
    <w:uiPriority w:val="10"/>
    <w:qFormat/>
    <w:rsid w:val="002D4A1C"/>
    <w:pPr>
      <w:pBdr>
        <w:bottom w:val="single" w:sz="4" w:space="1" w:color="auto"/>
      </w:pBdr>
      <w:suppressAutoHyphens w:val="0"/>
      <w:contextualSpacing/>
      <w:jc w:val="both"/>
    </w:pPr>
    <w:rPr>
      <w:rFonts w:ascii="Cambria" w:hAnsi="Cambria"/>
      <w:spacing w:val="5"/>
      <w:sz w:val="52"/>
      <w:szCs w:val="52"/>
      <w:lang w:val="uk-UA"/>
    </w:rPr>
  </w:style>
  <w:style w:type="character" w:customStyle="1" w:styleId="a4">
    <w:name w:val="Название Знак"/>
    <w:link w:val="a3"/>
    <w:uiPriority w:val="10"/>
    <w:rsid w:val="002D4A1C"/>
    <w:rPr>
      <w:rFonts w:ascii="Cambria" w:eastAsia="Times New Roman" w:hAnsi="Cambria" w:cs="Times New Roman"/>
      <w:spacing w:val="5"/>
      <w:sz w:val="52"/>
      <w:szCs w:val="52"/>
    </w:rPr>
  </w:style>
  <w:style w:type="paragraph" w:styleId="a5">
    <w:name w:val="Subtitle"/>
    <w:basedOn w:val="a"/>
    <w:next w:val="a"/>
    <w:link w:val="a6"/>
    <w:uiPriority w:val="11"/>
    <w:qFormat/>
    <w:rsid w:val="002D4A1C"/>
    <w:pPr>
      <w:suppressAutoHyphens w:val="0"/>
      <w:spacing w:after="600"/>
      <w:jc w:val="both"/>
    </w:pPr>
    <w:rPr>
      <w:rFonts w:ascii="Cambria" w:hAnsi="Cambria"/>
      <w:i/>
      <w:iCs/>
      <w:spacing w:val="13"/>
      <w:sz w:val="24"/>
      <w:szCs w:val="24"/>
      <w:lang w:val="uk-UA"/>
    </w:rPr>
  </w:style>
  <w:style w:type="character" w:customStyle="1" w:styleId="a6">
    <w:name w:val="Подзаголовок Знак"/>
    <w:link w:val="a5"/>
    <w:uiPriority w:val="11"/>
    <w:rsid w:val="002D4A1C"/>
    <w:rPr>
      <w:rFonts w:ascii="Cambria" w:hAnsi="Cambria"/>
      <w:i/>
      <w:iCs/>
      <w:spacing w:val="13"/>
      <w:sz w:val="24"/>
      <w:szCs w:val="24"/>
    </w:rPr>
  </w:style>
  <w:style w:type="character" w:styleId="a7">
    <w:name w:val="Strong"/>
    <w:uiPriority w:val="22"/>
    <w:qFormat/>
    <w:rsid w:val="002D4A1C"/>
    <w:rPr>
      <w:b/>
      <w:bCs/>
    </w:rPr>
  </w:style>
  <w:style w:type="character" w:styleId="a8">
    <w:name w:val="Emphasis"/>
    <w:uiPriority w:val="20"/>
    <w:qFormat/>
    <w:rsid w:val="002D4A1C"/>
    <w:rPr>
      <w:b/>
      <w:bCs/>
      <w:i/>
      <w:iCs/>
      <w:spacing w:val="10"/>
      <w:bdr w:val="none" w:sz="0" w:space="0" w:color="auto"/>
      <w:shd w:val="clear" w:color="auto" w:fill="auto"/>
    </w:rPr>
  </w:style>
  <w:style w:type="paragraph" w:styleId="a9">
    <w:name w:val="No Spacing"/>
    <w:basedOn w:val="a"/>
    <w:link w:val="aa"/>
    <w:uiPriority w:val="1"/>
    <w:qFormat/>
    <w:rsid w:val="002D4A1C"/>
    <w:pPr>
      <w:suppressAutoHyphens w:val="0"/>
      <w:jc w:val="both"/>
    </w:pPr>
    <w:rPr>
      <w:szCs w:val="24"/>
      <w:lang w:val="uk-UA"/>
    </w:rPr>
  </w:style>
  <w:style w:type="paragraph" w:styleId="ab">
    <w:name w:val="List Paragraph"/>
    <w:basedOn w:val="a"/>
    <w:uiPriority w:val="34"/>
    <w:qFormat/>
    <w:rsid w:val="002D4A1C"/>
    <w:pPr>
      <w:suppressAutoHyphens w:val="0"/>
      <w:ind w:left="720"/>
      <w:contextualSpacing/>
      <w:jc w:val="both"/>
    </w:pPr>
    <w:rPr>
      <w:szCs w:val="24"/>
      <w:lang w:val="uk-UA"/>
    </w:rPr>
  </w:style>
  <w:style w:type="paragraph" w:styleId="21">
    <w:name w:val="Quote"/>
    <w:basedOn w:val="a"/>
    <w:next w:val="a"/>
    <w:link w:val="22"/>
    <w:uiPriority w:val="29"/>
    <w:qFormat/>
    <w:rsid w:val="002D4A1C"/>
    <w:pPr>
      <w:suppressAutoHyphens w:val="0"/>
      <w:spacing w:before="200"/>
      <w:ind w:left="360" w:right="360"/>
      <w:jc w:val="both"/>
    </w:pPr>
    <w:rPr>
      <w:i/>
      <w:iCs/>
      <w:szCs w:val="24"/>
      <w:lang w:val="uk-UA"/>
    </w:rPr>
  </w:style>
  <w:style w:type="character" w:customStyle="1" w:styleId="22">
    <w:name w:val="Цитата 2 Знак"/>
    <w:link w:val="21"/>
    <w:uiPriority w:val="29"/>
    <w:rsid w:val="002D4A1C"/>
    <w:rPr>
      <w:i/>
      <w:iCs/>
    </w:rPr>
  </w:style>
  <w:style w:type="paragraph" w:styleId="ac">
    <w:name w:val="Intense Quote"/>
    <w:basedOn w:val="a"/>
    <w:next w:val="a"/>
    <w:link w:val="ad"/>
    <w:uiPriority w:val="30"/>
    <w:qFormat/>
    <w:rsid w:val="002D4A1C"/>
    <w:pPr>
      <w:pBdr>
        <w:bottom w:val="single" w:sz="4" w:space="1" w:color="auto"/>
      </w:pBdr>
      <w:suppressAutoHyphens w:val="0"/>
      <w:spacing w:before="200" w:after="280"/>
      <w:ind w:left="1008" w:right="1152"/>
      <w:jc w:val="both"/>
    </w:pPr>
    <w:rPr>
      <w:b/>
      <w:bCs/>
      <w:i/>
      <w:iCs/>
      <w:szCs w:val="24"/>
      <w:lang w:val="uk-UA"/>
    </w:rPr>
  </w:style>
  <w:style w:type="character" w:customStyle="1" w:styleId="ad">
    <w:name w:val="Выделенная цитата Знак"/>
    <w:link w:val="ac"/>
    <w:uiPriority w:val="30"/>
    <w:rsid w:val="002D4A1C"/>
    <w:rPr>
      <w:b/>
      <w:bCs/>
      <w:i/>
      <w:iCs/>
    </w:rPr>
  </w:style>
  <w:style w:type="character" w:styleId="ae">
    <w:name w:val="Subtle Emphasis"/>
    <w:uiPriority w:val="19"/>
    <w:qFormat/>
    <w:rsid w:val="002D4A1C"/>
    <w:rPr>
      <w:i/>
      <w:iCs/>
    </w:rPr>
  </w:style>
  <w:style w:type="character" w:styleId="af">
    <w:name w:val="Intense Emphasis"/>
    <w:uiPriority w:val="21"/>
    <w:qFormat/>
    <w:rsid w:val="002D4A1C"/>
    <w:rPr>
      <w:b/>
      <w:bCs/>
    </w:rPr>
  </w:style>
  <w:style w:type="character" w:styleId="af0">
    <w:name w:val="Subtle Reference"/>
    <w:uiPriority w:val="31"/>
    <w:qFormat/>
    <w:rsid w:val="002D4A1C"/>
    <w:rPr>
      <w:smallCaps/>
    </w:rPr>
  </w:style>
  <w:style w:type="character" w:styleId="af1">
    <w:name w:val="Intense Reference"/>
    <w:uiPriority w:val="32"/>
    <w:qFormat/>
    <w:rsid w:val="002D4A1C"/>
    <w:rPr>
      <w:smallCaps/>
      <w:spacing w:val="5"/>
      <w:u w:val="single"/>
    </w:rPr>
  </w:style>
  <w:style w:type="character" w:styleId="af2">
    <w:name w:val="Book Title"/>
    <w:uiPriority w:val="33"/>
    <w:qFormat/>
    <w:rsid w:val="002D4A1C"/>
    <w:rPr>
      <w:i/>
      <w:iCs/>
      <w:smallCaps/>
      <w:spacing w:val="5"/>
    </w:rPr>
  </w:style>
  <w:style w:type="paragraph" w:styleId="af3">
    <w:name w:val="TOC Heading"/>
    <w:basedOn w:val="1"/>
    <w:next w:val="a"/>
    <w:uiPriority w:val="39"/>
    <w:unhideWhenUsed/>
    <w:qFormat/>
    <w:rsid w:val="002D4A1C"/>
    <w:pPr>
      <w:outlineLvl w:val="9"/>
    </w:pPr>
    <w:rPr>
      <w:lang w:bidi="en-US"/>
    </w:rPr>
  </w:style>
  <w:style w:type="paragraph" w:styleId="af4">
    <w:name w:val="caption"/>
    <w:basedOn w:val="a"/>
    <w:next w:val="a"/>
    <w:uiPriority w:val="35"/>
    <w:semiHidden/>
    <w:unhideWhenUsed/>
    <w:rsid w:val="002D4A1C"/>
    <w:pPr>
      <w:suppressAutoHyphens w:val="0"/>
      <w:jc w:val="both"/>
    </w:pPr>
    <w:rPr>
      <w:b/>
      <w:bCs/>
      <w:sz w:val="18"/>
      <w:szCs w:val="18"/>
      <w:lang w:val="uk-UA"/>
    </w:rPr>
  </w:style>
  <w:style w:type="character" w:customStyle="1" w:styleId="aa">
    <w:name w:val="Без интервала Знак"/>
    <w:link w:val="a9"/>
    <w:uiPriority w:val="1"/>
    <w:rsid w:val="002D4A1C"/>
  </w:style>
  <w:style w:type="paragraph" w:customStyle="1" w:styleId="af5">
    <w:name w:val="Содержимое таблицы"/>
    <w:basedOn w:val="af6"/>
    <w:rsid w:val="00404222"/>
    <w:pPr>
      <w:suppressLineNumbers/>
      <w:suppressAutoHyphens w:val="0"/>
      <w:spacing w:after="0" w:line="336" w:lineRule="auto"/>
      <w:ind w:firstLine="851"/>
      <w:jc w:val="both"/>
    </w:pPr>
    <w:rPr>
      <w:rFonts w:ascii="Times New Roman" w:hAnsi="Times New Roman"/>
      <w:sz w:val="28"/>
      <w:szCs w:val="24"/>
      <w:lang w:val="uk-UA"/>
    </w:rPr>
  </w:style>
  <w:style w:type="paragraph" w:styleId="af6">
    <w:name w:val="Body Text"/>
    <w:basedOn w:val="a"/>
    <w:link w:val="af7"/>
    <w:uiPriority w:val="99"/>
    <w:semiHidden/>
    <w:unhideWhenUsed/>
    <w:rsid w:val="00404222"/>
    <w:pPr>
      <w:spacing w:after="120"/>
    </w:pPr>
  </w:style>
  <w:style w:type="character" w:customStyle="1" w:styleId="af7">
    <w:name w:val="Основной текст Знак"/>
    <w:basedOn w:val="a0"/>
    <w:link w:val="af6"/>
    <w:uiPriority w:val="99"/>
    <w:semiHidden/>
    <w:rsid w:val="00404222"/>
    <w:rPr>
      <w:rFonts w:ascii="Verdana" w:hAnsi="Verdana" w:cs="Times New Roman"/>
    </w:rPr>
  </w:style>
  <w:style w:type="character" w:customStyle="1" w:styleId="apple-converted-space">
    <w:name w:val="apple-converted-space"/>
    <w:basedOn w:val="a0"/>
    <w:rsid w:val="00270D0A"/>
  </w:style>
  <w:style w:type="character" w:customStyle="1" w:styleId="51">
    <w:name w:val="Знак Знак5"/>
    <w:uiPriority w:val="99"/>
    <w:rsid w:val="002F13FC"/>
    <w:rPr>
      <w:b/>
      <w:i/>
      <w:sz w:val="32"/>
      <w:lang w:val="ru-RU" w:eastAsia="ar-SA" w:bidi="ar-SA"/>
    </w:rPr>
  </w:style>
  <w:style w:type="paragraph" w:styleId="af8">
    <w:name w:val="Balloon Text"/>
    <w:basedOn w:val="a"/>
    <w:link w:val="af9"/>
    <w:uiPriority w:val="99"/>
    <w:semiHidden/>
    <w:unhideWhenUsed/>
    <w:rsid w:val="002F13FC"/>
    <w:rPr>
      <w:rFonts w:ascii="Tahoma" w:hAnsi="Tahoma" w:cs="Tahoma"/>
      <w:sz w:val="16"/>
      <w:szCs w:val="16"/>
    </w:rPr>
  </w:style>
  <w:style w:type="character" w:customStyle="1" w:styleId="af9">
    <w:name w:val="Текст выноски Знак"/>
    <w:basedOn w:val="a0"/>
    <w:link w:val="af8"/>
    <w:uiPriority w:val="99"/>
    <w:semiHidden/>
    <w:rsid w:val="002F13FC"/>
    <w:rPr>
      <w:rFonts w:ascii="Tahoma" w:hAnsi="Tahoma" w:cs="Tahoma"/>
      <w:sz w:val="16"/>
      <w:szCs w:val="16"/>
    </w:rPr>
  </w:style>
  <w:style w:type="paragraph" w:styleId="afa">
    <w:name w:val="header"/>
    <w:basedOn w:val="a"/>
    <w:link w:val="afb"/>
    <w:uiPriority w:val="99"/>
    <w:unhideWhenUsed/>
    <w:rsid w:val="00CF7C8A"/>
    <w:pPr>
      <w:tabs>
        <w:tab w:val="center" w:pos="4677"/>
        <w:tab w:val="right" w:pos="9355"/>
      </w:tabs>
    </w:pPr>
  </w:style>
  <w:style w:type="character" w:customStyle="1" w:styleId="afb">
    <w:name w:val="Верхний колонтитул Знак"/>
    <w:basedOn w:val="a0"/>
    <w:link w:val="afa"/>
    <w:uiPriority w:val="99"/>
    <w:rsid w:val="00CF7C8A"/>
    <w:rPr>
      <w:rFonts w:ascii="Verdana" w:hAnsi="Verdana" w:cs="Times New Roman"/>
    </w:rPr>
  </w:style>
  <w:style w:type="paragraph" w:styleId="afc">
    <w:name w:val="footer"/>
    <w:basedOn w:val="a"/>
    <w:link w:val="afd"/>
    <w:uiPriority w:val="99"/>
    <w:unhideWhenUsed/>
    <w:rsid w:val="00CF7C8A"/>
    <w:pPr>
      <w:tabs>
        <w:tab w:val="center" w:pos="4677"/>
        <w:tab w:val="right" w:pos="9355"/>
      </w:tabs>
    </w:pPr>
  </w:style>
  <w:style w:type="character" w:customStyle="1" w:styleId="afd">
    <w:name w:val="Нижний колонтитул Знак"/>
    <w:basedOn w:val="a0"/>
    <w:link w:val="afc"/>
    <w:uiPriority w:val="99"/>
    <w:rsid w:val="00CF7C8A"/>
    <w:rPr>
      <w:rFonts w:ascii="Verdana" w:hAnsi="Verdana" w:cs="Times New Roman"/>
    </w:rPr>
  </w:style>
  <w:style w:type="table" w:styleId="afe">
    <w:name w:val="Table Grid"/>
    <w:basedOn w:val="a1"/>
    <w:uiPriority w:val="59"/>
    <w:rsid w:val="00A7431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f">
    <w:name w:val="Чертежный"/>
    <w:rsid w:val="00FA4950"/>
    <w:pPr>
      <w:spacing w:after="0" w:line="240" w:lineRule="auto"/>
      <w:jc w:val="both"/>
    </w:pPr>
    <w:rPr>
      <w:rFonts w:ascii="ISOCPEUR" w:hAnsi="ISOCPEUR" w:cs="Times New Roman"/>
      <w:i/>
      <w:sz w:val="28"/>
      <w:szCs w:val="20"/>
      <w:lang w:val="uk-UA" w:eastAsia="ru-RU"/>
    </w:rPr>
  </w:style>
  <w:style w:type="paragraph" w:styleId="11">
    <w:name w:val="toc 1"/>
    <w:basedOn w:val="a"/>
    <w:next w:val="a"/>
    <w:autoRedefine/>
    <w:uiPriority w:val="39"/>
    <w:unhideWhenUsed/>
    <w:rsid w:val="00FE462F"/>
    <w:pPr>
      <w:spacing w:after="100"/>
    </w:pPr>
  </w:style>
  <w:style w:type="paragraph" w:styleId="23">
    <w:name w:val="toc 2"/>
    <w:basedOn w:val="a"/>
    <w:next w:val="a"/>
    <w:autoRedefine/>
    <w:uiPriority w:val="39"/>
    <w:semiHidden/>
    <w:unhideWhenUsed/>
    <w:rsid w:val="00FE462F"/>
    <w:pPr>
      <w:spacing w:after="100"/>
      <w:ind w:left="220"/>
    </w:pPr>
  </w:style>
  <w:style w:type="character" w:styleId="aff0">
    <w:name w:val="Hyperlink"/>
    <w:uiPriority w:val="99"/>
    <w:unhideWhenUsed/>
    <w:rsid w:val="00FE462F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="Times New Roman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A52C5"/>
    <w:pPr>
      <w:suppressAutoHyphens/>
      <w:spacing w:after="0" w:line="240" w:lineRule="auto"/>
    </w:pPr>
    <w:rPr>
      <w:rFonts w:ascii="Verdana" w:hAnsi="Verdana" w:cs="Times New Roman"/>
    </w:rPr>
  </w:style>
  <w:style w:type="paragraph" w:styleId="1">
    <w:name w:val="heading 1"/>
    <w:basedOn w:val="a"/>
    <w:next w:val="a"/>
    <w:link w:val="10"/>
    <w:autoRedefine/>
    <w:qFormat/>
    <w:rsid w:val="00FE462F"/>
    <w:pPr>
      <w:spacing w:line="336" w:lineRule="auto"/>
      <w:ind w:right="383"/>
      <w:jc w:val="center"/>
      <w:outlineLvl w:val="0"/>
    </w:pPr>
    <w:rPr>
      <w:rFonts w:cs="Verdana"/>
      <w:b/>
      <w:caps/>
      <w:kern w:val="1"/>
      <w:sz w:val="24"/>
      <w:szCs w:val="24"/>
    </w:rPr>
  </w:style>
  <w:style w:type="paragraph" w:styleId="2">
    <w:name w:val="heading 2"/>
    <w:basedOn w:val="a"/>
    <w:next w:val="a"/>
    <w:link w:val="20"/>
    <w:autoRedefine/>
    <w:uiPriority w:val="9"/>
    <w:unhideWhenUsed/>
    <w:qFormat/>
    <w:rsid w:val="00F36A7C"/>
    <w:pPr>
      <w:suppressAutoHyphens w:val="0"/>
      <w:spacing w:before="200"/>
      <w:jc w:val="both"/>
      <w:outlineLvl w:val="1"/>
    </w:pPr>
    <w:rPr>
      <w:rFonts w:eastAsiaTheme="majorEastAsia" w:cstheme="majorBidi"/>
      <w:bCs/>
      <w:sz w:val="36"/>
      <w:szCs w:val="26"/>
      <w:lang w:val="uk-UA"/>
    </w:rPr>
  </w:style>
  <w:style w:type="paragraph" w:styleId="3">
    <w:name w:val="heading 3"/>
    <w:basedOn w:val="a"/>
    <w:next w:val="a"/>
    <w:link w:val="30"/>
    <w:autoRedefine/>
    <w:uiPriority w:val="9"/>
    <w:unhideWhenUsed/>
    <w:qFormat/>
    <w:rsid w:val="001C775A"/>
    <w:pPr>
      <w:keepNext/>
      <w:spacing w:before="240" w:after="60"/>
      <w:jc w:val="both"/>
      <w:outlineLvl w:val="2"/>
    </w:pPr>
    <w:rPr>
      <w:rFonts w:eastAsiaTheme="majorEastAsia"/>
      <w:b/>
      <w:bCs/>
      <w:kern w:val="1"/>
      <w:szCs w:val="24"/>
      <w:lang w:val="uk-UA" w:eastAsia="ar-SA"/>
    </w:rPr>
  </w:style>
  <w:style w:type="paragraph" w:styleId="4">
    <w:name w:val="heading 4"/>
    <w:basedOn w:val="a"/>
    <w:next w:val="a"/>
    <w:link w:val="40"/>
    <w:autoRedefine/>
    <w:uiPriority w:val="9"/>
    <w:unhideWhenUsed/>
    <w:qFormat/>
    <w:rsid w:val="00881B1B"/>
    <w:pPr>
      <w:keepNext/>
      <w:keepLines/>
      <w:spacing w:before="200"/>
      <w:outlineLvl w:val="3"/>
    </w:pPr>
    <w:rPr>
      <w:rFonts w:asciiTheme="minorHAnsi" w:eastAsiaTheme="majorEastAsia" w:hAnsiTheme="minorHAnsi"/>
      <w:b/>
      <w:bCs/>
      <w:iCs/>
    </w:rPr>
  </w:style>
  <w:style w:type="paragraph" w:styleId="5">
    <w:name w:val="heading 5"/>
    <w:basedOn w:val="a"/>
    <w:next w:val="a"/>
    <w:link w:val="50"/>
    <w:autoRedefine/>
    <w:uiPriority w:val="9"/>
    <w:unhideWhenUsed/>
    <w:qFormat/>
    <w:rsid w:val="00F36A7C"/>
    <w:pPr>
      <w:suppressAutoHyphens w:val="0"/>
      <w:spacing w:before="200"/>
      <w:jc w:val="both"/>
      <w:outlineLvl w:val="4"/>
    </w:pPr>
    <w:rPr>
      <w:rFonts w:asciiTheme="majorHAnsi" w:eastAsiaTheme="majorEastAsia" w:hAnsiTheme="majorHAnsi" w:cstheme="majorBidi"/>
      <w:bCs/>
      <w:i/>
      <w:sz w:val="48"/>
      <w:szCs w:val="24"/>
      <w:lang w:val="uk-UA"/>
    </w:rPr>
  </w:style>
  <w:style w:type="paragraph" w:styleId="6">
    <w:name w:val="heading 6"/>
    <w:basedOn w:val="a"/>
    <w:next w:val="a"/>
    <w:link w:val="60"/>
    <w:autoRedefine/>
    <w:uiPriority w:val="9"/>
    <w:semiHidden/>
    <w:unhideWhenUsed/>
    <w:qFormat/>
    <w:rsid w:val="00F36A7C"/>
    <w:pPr>
      <w:suppressAutoHyphens w:val="0"/>
      <w:spacing w:line="271" w:lineRule="auto"/>
      <w:jc w:val="both"/>
      <w:outlineLvl w:val="5"/>
    </w:pPr>
    <w:rPr>
      <w:bCs/>
      <w:i/>
      <w:iCs/>
      <w:sz w:val="36"/>
      <w:szCs w:val="24"/>
      <w:lang w:val="uk-UA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2D4A1C"/>
    <w:pPr>
      <w:suppressAutoHyphens w:val="0"/>
      <w:jc w:val="both"/>
      <w:outlineLvl w:val="6"/>
    </w:pPr>
    <w:rPr>
      <w:rFonts w:ascii="Cambria" w:hAnsi="Cambria"/>
      <w:i/>
      <w:iCs/>
      <w:szCs w:val="24"/>
      <w:lang w:val="uk-UA"/>
    </w:rPr>
  </w:style>
  <w:style w:type="paragraph" w:styleId="8">
    <w:name w:val="heading 8"/>
    <w:basedOn w:val="a"/>
    <w:next w:val="a"/>
    <w:link w:val="80"/>
    <w:uiPriority w:val="9"/>
    <w:unhideWhenUsed/>
    <w:qFormat/>
    <w:rsid w:val="002D4A1C"/>
    <w:pPr>
      <w:suppressAutoHyphens w:val="0"/>
      <w:jc w:val="both"/>
      <w:outlineLvl w:val="7"/>
    </w:pPr>
    <w:rPr>
      <w:rFonts w:ascii="Cambria" w:hAnsi="Cambria"/>
      <w:sz w:val="20"/>
      <w:szCs w:val="20"/>
      <w:lang w:val="uk-UA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2D4A1C"/>
    <w:pPr>
      <w:suppressAutoHyphens w:val="0"/>
      <w:jc w:val="both"/>
      <w:outlineLvl w:val="8"/>
    </w:pPr>
    <w:rPr>
      <w:rFonts w:ascii="Cambria" w:hAnsi="Cambria"/>
      <w:i/>
      <w:iCs/>
      <w:spacing w:val="5"/>
      <w:sz w:val="20"/>
      <w:szCs w:val="20"/>
      <w:lang w:val="uk-U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FE462F"/>
    <w:rPr>
      <w:rFonts w:ascii="Verdana" w:hAnsi="Verdana" w:cs="Verdana"/>
      <w:b/>
      <w:caps/>
      <w:kern w:val="1"/>
      <w:sz w:val="24"/>
      <w:szCs w:val="24"/>
    </w:rPr>
  </w:style>
  <w:style w:type="character" w:customStyle="1" w:styleId="20">
    <w:name w:val="Заголовок 2 Знак"/>
    <w:basedOn w:val="a0"/>
    <w:link w:val="2"/>
    <w:uiPriority w:val="9"/>
    <w:rsid w:val="00F36A7C"/>
    <w:rPr>
      <w:rFonts w:ascii="Verdana" w:eastAsiaTheme="majorEastAsia" w:hAnsi="Verdana" w:cstheme="majorBidi"/>
      <w:b/>
      <w:bCs/>
      <w:sz w:val="36"/>
      <w:szCs w:val="26"/>
    </w:rPr>
  </w:style>
  <w:style w:type="character" w:customStyle="1" w:styleId="30">
    <w:name w:val="Заголовок 3 Знак"/>
    <w:basedOn w:val="a0"/>
    <w:link w:val="3"/>
    <w:uiPriority w:val="9"/>
    <w:rsid w:val="001C775A"/>
    <w:rPr>
      <w:rFonts w:ascii="Verdana" w:eastAsiaTheme="majorEastAsia" w:hAnsi="Verdana"/>
      <w:b/>
      <w:bCs/>
      <w:kern w:val="1"/>
      <w:lang w:eastAsia="ar-SA"/>
    </w:rPr>
  </w:style>
  <w:style w:type="character" w:customStyle="1" w:styleId="40">
    <w:name w:val="Заголовок 4 Знак"/>
    <w:basedOn w:val="a0"/>
    <w:link w:val="4"/>
    <w:uiPriority w:val="9"/>
    <w:rsid w:val="00881B1B"/>
    <w:rPr>
      <w:rFonts w:eastAsiaTheme="majorEastAsia" w:cs="Times New Roman"/>
      <w:b/>
      <w:bCs/>
      <w:iCs/>
    </w:rPr>
  </w:style>
  <w:style w:type="character" w:customStyle="1" w:styleId="50">
    <w:name w:val="Заголовок 5 Знак"/>
    <w:basedOn w:val="a0"/>
    <w:link w:val="5"/>
    <w:uiPriority w:val="9"/>
    <w:rsid w:val="00F36A7C"/>
    <w:rPr>
      <w:rFonts w:asciiTheme="majorHAnsi" w:eastAsiaTheme="majorEastAsia" w:hAnsiTheme="majorHAnsi" w:cstheme="majorBidi"/>
      <w:b/>
      <w:bCs/>
      <w:i/>
      <w:sz w:val="48"/>
    </w:rPr>
  </w:style>
  <w:style w:type="character" w:customStyle="1" w:styleId="60">
    <w:name w:val="Заголовок 6 Знак"/>
    <w:link w:val="6"/>
    <w:uiPriority w:val="9"/>
    <w:semiHidden/>
    <w:rsid w:val="00F36A7C"/>
    <w:rPr>
      <w:rFonts w:ascii="Verdana" w:eastAsia="Times New Roman" w:hAnsi="Verdana" w:cs="Times New Roman"/>
      <w:b/>
      <w:bCs/>
      <w:i/>
      <w:iCs/>
      <w:sz w:val="36"/>
    </w:rPr>
  </w:style>
  <w:style w:type="character" w:customStyle="1" w:styleId="70">
    <w:name w:val="Заголовок 7 Знак"/>
    <w:link w:val="7"/>
    <w:uiPriority w:val="9"/>
    <w:semiHidden/>
    <w:rsid w:val="002D4A1C"/>
    <w:rPr>
      <w:rFonts w:ascii="Cambria" w:eastAsia="Times New Roman" w:hAnsi="Cambria" w:cs="Times New Roman"/>
      <w:i/>
      <w:iCs/>
    </w:rPr>
  </w:style>
  <w:style w:type="character" w:customStyle="1" w:styleId="80">
    <w:name w:val="Заголовок 8 Знак"/>
    <w:link w:val="8"/>
    <w:uiPriority w:val="9"/>
    <w:rsid w:val="002D4A1C"/>
    <w:rPr>
      <w:rFonts w:ascii="Cambria" w:eastAsia="Times New Roman" w:hAnsi="Cambria" w:cs="Times New Roman"/>
      <w:sz w:val="20"/>
      <w:szCs w:val="20"/>
    </w:rPr>
  </w:style>
  <w:style w:type="character" w:customStyle="1" w:styleId="90">
    <w:name w:val="Заголовок 9 Знак"/>
    <w:link w:val="9"/>
    <w:uiPriority w:val="9"/>
    <w:semiHidden/>
    <w:rsid w:val="002D4A1C"/>
    <w:rPr>
      <w:rFonts w:ascii="Cambria" w:eastAsia="Times New Roman" w:hAnsi="Cambria" w:cs="Times New Roman"/>
      <w:i/>
      <w:iCs/>
      <w:spacing w:val="5"/>
      <w:sz w:val="20"/>
      <w:szCs w:val="20"/>
    </w:rPr>
  </w:style>
  <w:style w:type="paragraph" w:styleId="a3">
    <w:name w:val="Title"/>
    <w:basedOn w:val="a"/>
    <w:next w:val="a"/>
    <w:link w:val="a4"/>
    <w:uiPriority w:val="10"/>
    <w:qFormat/>
    <w:rsid w:val="002D4A1C"/>
    <w:pPr>
      <w:pBdr>
        <w:bottom w:val="single" w:sz="4" w:space="1" w:color="auto"/>
      </w:pBdr>
      <w:suppressAutoHyphens w:val="0"/>
      <w:contextualSpacing/>
      <w:jc w:val="both"/>
    </w:pPr>
    <w:rPr>
      <w:rFonts w:ascii="Cambria" w:hAnsi="Cambria"/>
      <w:spacing w:val="5"/>
      <w:sz w:val="52"/>
      <w:szCs w:val="52"/>
      <w:lang w:val="uk-UA"/>
    </w:rPr>
  </w:style>
  <w:style w:type="character" w:customStyle="1" w:styleId="a4">
    <w:name w:val="Название Знак"/>
    <w:link w:val="a3"/>
    <w:uiPriority w:val="10"/>
    <w:rsid w:val="002D4A1C"/>
    <w:rPr>
      <w:rFonts w:ascii="Cambria" w:eastAsia="Times New Roman" w:hAnsi="Cambria" w:cs="Times New Roman"/>
      <w:spacing w:val="5"/>
      <w:sz w:val="52"/>
      <w:szCs w:val="52"/>
    </w:rPr>
  </w:style>
  <w:style w:type="paragraph" w:styleId="a5">
    <w:name w:val="Subtitle"/>
    <w:basedOn w:val="a"/>
    <w:next w:val="a"/>
    <w:link w:val="a6"/>
    <w:uiPriority w:val="11"/>
    <w:qFormat/>
    <w:rsid w:val="002D4A1C"/>
    <w:pPr>
      <w:suppressAutoHyphens w:val="0"/>
      <w:spacing w:after="600"/>
      <w:jc w:val="both"/>
    </w:pPr>
    <w:rPr>
      <w:rFonts w:ascii="Cambria" w:hAnsi="Cambria"/>
      <w:i/>
      <w:iCs/>
      <w:spacing w:val="13"/>
      <w:sz w:val="24"/>
      <w:szCs w:val="24"/>
      <w:lang w:val="uk-UA"/>
    </w:rPr>
  </w:style>
  <w:style w:type="character" w:customStyle="1" w:styleId="a6">
    <w:name w:val="Подзаголовок Знак"/>
    <w:link w:val="a5"/>
    <w:uiPriority w:val="11"/>
    <w:rsid w:val="002D4A1C"/>
    <w:rPr>
      <w:rFonts w:ascii="Cambria" w:hAnsi="Cambria"/>
      <w:i/>
      <w:iCs/>
      <w:spacing w:val="13"/>
      <w:sz w:val="24"/>
      <w:szCs w:val="24"/>
    </w:rPr>
  </w:style>
  <w:style w:type="character" w:styleId="a7">
    <w:name w:val="Strong"/>
    <w:uiPriority w:val="22"/>
    <w:qFormat/>
    <w:rsid w:val="002D4A1C"/>
    <w:rPr>
      <w:b/>
      <w:bCs/>
    </w:rPr>
  </w:style>
  <w:style w:type="character" w:styleId="a8">
    <w:name w:val="Emphasis"/>
    <w:uiPriority w:val="20"/>
    <w:qFormat/>
    <w:rsid w:val="002D4A1C"/>
    <w:rPr>
      <w:b/>
      <w:bCs/>
      <w:i/>
      <w:iCs/>
      <w:spacing w:val="10"/>
      <w:bdr w:val="none" w:sz="0" w:space="0" w:color="auto"/>
      <w:shd w:val="clear" w:color="auto" w:fill="auto"/>
    </w:rPr>
  </w:style>
  <w:style w:type="paragraph" w:styleId="a9">
    <w:name w:val="No Spacing"/>
    <w:basedOn w:val="a"/>
    <w:link w:val="aa"/>
    <w:uiPriority w:val="1"/>
    <w:qFormat/>
    <w:rsid w:val="002D4A1C"/>
    <w:pPr>
      <w:suppressAutoHyphens w:val="0"/>
      <w:jc w:val="both"/>
    </w:pPr>
    <w:rPr>
      <w:szCs w:val="24"/>
      <w:lang w:val="uk-UA"/>
    </w:rPr>
  </w:style>
  <w:style w:type="paragraph" w:styleId="ab">
    <w:name w:val="List Paragraph"/>
    <w:basedOn w:val="a"/>
    <w:uiPriority w:val="34"/>
    <w:qFormat/>
    <w:rsid w:val="002D4A1C"/>
    <w:pPr>
      <w:suppressAutoHyphens w:val="0"/>
      <w:ind w:left="720"/>
      <w:contextualSpacing/>
      <w:jc w:val="both"/>
    </w:pPr>
    <w:rPr>
      <w:szCs w:val="24"/>
      <w:lang w:val="uk-UA"/>
    </w:rPr>
  </w:style>
  <w:style w:type="paragraph" w:styleId="21">
    <w:name w:val="Quote"/>
    <w:basedOn w:val="a"/>
    <w:next w:val="a"/>
    <w:link w:val="22"/>
    <w:uiPriority w:val="29"/>
    <w:qFormat/>
    <w:rsid w:val="002D4A1C"/>
    <w:pPr>
      <w:suppressAutoHyphens w:val="0"/>
      <w:spacing w:before="200"/>
      <w:ind w:left="360" w:right="360"/>
      <w:jc w:val="both"/>
    </w:pPr>
    <w:rPr>
      <w:i/>
      <w:iCs/>
      <w:szCs w:val="24"/>
      <w:lang w:val="uk-UA"/>
    </w:rPr>
  </w:style>
  <w:style w:type="character" w:customStyle="1" w:styleId="22">
    <w:name w:val="Цитата 2 Знак"/>
    <w:link w:val="21"/>
    <w:uiPriority w:val="29"/>
    <w:rsid w:val="002D4A1C"/>
    <w:rPr>
      <w:i/>
      <w:iCs/>
    </w:rPr>
  </w:style>
  <w:style w:type="paragraph" w:styleId="ac">
    <w:name w:val="Intense Quote"/>
    <w:basedOn w:val="a"/>
    <w:next w:val="a"/>
    <w:link w:val="ad"/>
    <w:uiPriority w:val="30"/>
    <w:qFormat/>
    <w:rsid w:val="002D4A1C"/>
    <w:pPr>
      <w:pBdr>
        <w:bottom w:val="single" w:sz="4" w:space="1" w:color="auto"/>
      </w:pBdr>
      <w:suppressAutoHyphens w:val="0"/>
      <w:spacing w:before="200" w:after="280"/>
      <w:ind w:left="1008" w:right="1152"/>
      <w:jc w:val="both"/>
    </w:pPr>
    <w:rPr>
      <w:b/>
      <w:bCs/>
      <w:i/>
      <w:iCs/>
      <w:szCs w:val="24"/>
      <w:lang w:val="uk-UA"/>
    </w:rPr>
  </w:style>
  <w:style w:type="character" w:customStyle="1" w:styleId="ad">
    <w:name w:val="Выделенная цитата Знак"/>
    <w:link w:val="ac"/>
    <w:uiPriority w:val="30"/>
    <w:rsid w:val="002D4A1C"/>
    <w:rPr>
      <w:b/>
      <w:bCs/>
      <w:i/>
      <w:iCs/>
    </w:rPr>
  </w:style>
  <w:style w:type="character" w:styleId="ae">
    <w:name w:val="Subtle Emphasis"/>
    <w:uiPriority w:val="19"/>
    <w:qFormat/>
    <w:rsid w:val="002D4A1C"/>
    <w:rPr>
      <w:i/>
      <w:iCs/>
    </w:rPr>
  </w:style>
  <w:style w:type="character" w:styleId="af">
    <w:name w:val="Intense Emphasis"/>
    <w:uiPriority w:val="21"/>
    <w:qFormat/>
    <w:rsid w:val="002D4A1C"/>
    <w:rPr>
      <w:b/>
      <w:bCs/>
    </w:rPr>
  </w:style>
  <w:style w:type="character" w:styleId="af0">
    <w:name w:val="Subtle Reference"/>
    <w:uiPriority w:val="31"/>
    <w:qFormat/>
    <w:rsid w:val="002D4A1C"/>
    <w:rPr>
      <w:smallCaps/>
    </w:rPr>
  </w:style>
  <w:style w:type="character" w:styleId="af1">
    <w:name w:val="Intense Reference"/>
    <w:uiPriority w:val="32"/>
    <w:qFormat/>
    <w:rsid w:val="002D4A1C"/>
    <w:rPr>
      <w:smallCaps/>
      <w:spacing w:val="5"/>
      <w:u w:val="single"/>
    </w:rPr>
  </w:style>
  <w:style w:type="character" w:styleId="af2">
    <w:name w:val="Book Title"/>
    <w:uiPriority w:val="33"/>
    <w:qFormat/>
    <w:rsid w:val="002D4A1C"/>
    <w:rPr>
      <w:i/>
      <w:iCs/>
      <w:smallCaps/>
      <w:spacing w:val="5"/>
    </w:rPr>
  </w:style>
  <w:style w:type="paragraph" w:styleId="af3">
    <w:name w:val="TOC Heading"/>
    <w:basedOn w:val="1"/>
    <w:next w:val="a"/>
    <w:uiPriority w:val="39"/>
    <w:unhideWhenUsed/>
    <w:qFormat/>
    <w:rsid w:val="002D4A1C"/>
    <w:pPr>
      <w:outlineLvl w:val="9"/>
    </w:pPr>
    <w:rPr>
      <w:lang w:bidi="en-US"/>
    </w:rPr>
  </w:style>
  <w:style w:type="paragraph" w:styleId="af4">
    <w:name w:val="caption"/>
    <w:basedOn w:val="a"/>
    <w:next w:val="a"/>
    <w:uiPriority w:val="35"/>
    <w:semiHidden/>
    <w:unhideWhenUsed/>
    <w:rsid w:val="002D4A1C"/>
    <w:pPr>
      <w:suppressAutoHyphens w:val="0"/>
      <w:jc w:val="both"/>
    </w:pPr>
    <w:rPr>
      <w:b/>
      <w:bCs/>
      <w:sz w:val="18"/>
      <w:szCs w:val="18"/>
      <w:lang w:val="uk-UA"/>
    </w:rPr>
  </w:style>
  <w:style w:type="character" w:customStyle="1" w:styleId="aa">
    <w:name w:val="Без интервала Знак"/>
    <w:link w:val="a9"/>
    <w:uiPriority w:val="1"/>
    <w:rsid w:val="002D4A1C"/>
  </w:style>
  <w:style w:type="paragraph" w:customStyle="1" w:styleId="af5">
    <w:name w:val="Содержимое таблицы"/>
    <w:basedOn w:val="af6"/>
    <w:rsid w:val="00404222"/>
    <w:pPr>
      <w:suppressLineNumbers/>
      <w:suppressAutoHyphens w:val="0"/>
      <w:spacing w:after="0" w:line="336" w:lineRule="auto"/>
      <w:ind w:firstLine="851"/>
      <w:jc w:val="both"/>
    </w:pPr>
    <w:rPr>
      <w:rFonts w:ascii="Times New Roman" w:hAnsi="Times New Roman"/>
      <w:sz w:val="28"/>
      <w:szCs w:val="24"/>
      <w:lang w:val="uk-UA"/>
    </w:rPr>
  </w:style>
  <w:style w:type="paragraph" w:styleId="af6">
    <w:name w:val="Body Text"/>
    <w:basedOn w:val="a"/>
    <w:link w:val="af7"/>
    <w:uiPriority w:val="99"/>
    <w:semiHidden/>
    <w:unhideWhenUsed/>
    <w:rsid w:val="00404222"/>
    <w:pPr>
      <w:spacing w:after="120"/>
    </w:pPr>
  </w:style>
  <w:style w:type="character" w:customStyle="1" w:styleId="af7">
    <w:name w:val="Основной текст Знак"/>
    <w:basedOn w:val="a0"/>
    <w:link w:val="af6"/>
    <w:uiPriority w:val="99"/>
    <w:semiHidden/>
    <w:rsid w:val="00404222"/>
    <w:rPr>
      <w:rFonts w:ascii="Verdana" w:hAnsi="Verdana" w:cs="Times New Roman"/>
    </w:rPr>
  </w:style>
  <w:style w:type="character" w:customStyle="1" w:styleId="apple-converted-space">
    <w:name w:val="apple-converted-space"/>
    <w:basedOn w:val="a0"/>
    <w:rsid w:val="00270D0A"/>
  </w:style>
  <w:style w:type="character" w:customStyle="1" w:styleId="51">
    <w:name w:val="Знак Знак5"/>
    <w:uiPriority w:val="99"/>
    <w:rsid w:val="002F13FC"/>
    <w:rPr>
      <w:b/>
      <w:i/>
      <w:sz w:val="32"/>
      <w:lang w:val="ru-RU" w:eastAsia="ar-SA" w:bidi="ar-SA"/>
    </w:rPr>
  </w:style>
  <w:style w:type="paragraph" w:styleId="af8">
    <w:name w:val="Balloon Text"/>
    <w:basedOn w:val="a"/>
    <w:link w:val="af9"/>
    <w:uiPriority w:val="99"/>
    <w:semiHidden/>
    <w:unhideWhenUsed/>
    <w:rsid w:val="002F13FC"/>
    <w:rPr>
      <w:rFonts w:ascii="Tahoma" w:hAnsi="Tahoma" w:cs="Tahoma"/>
      <w:sz w:val="16"/>
      <w:szCs w:val="16"/>
    </w:rPr>
  </w:style>
  <w:style w:type="character" w:customStyle="1" w:styleId="af9">
    <w:name w:val="Текст выноски Знак"/>
    <w:basedOn w:val="a0"/>
    <w:link w:val="af8"/>
    <w:uiPriority w:val="99"/>
    <w:semiHidden/>
    <w:rsid w:val="002F13FC"/>
    <w:rPr>
      <w:rFonts w:ascii="Tahoma" w:hAnsi="Tahoma" w:cs="Tahoma"/>
      <w:sz w:val="16"/>
      <w:szCs w:val="16"/>
    </w:rPr>
  </w:style>
  <w:style w:type="paragraph" w:styleId="afa">
    <w:name w:val="header"/>
    <w:basedOn w:val="a"/>
    <w:link w:val="afb"/>
    <w:uiPriority w:val="99"/>
    <w:unhideWhenUsed/>
    <w:rsid w:val="00CF7C8A"/>
    <w:pPr>
      <w:tabs>
        <w:tab w:val="center" w:pos="4677"/>
        <w:tab w:val="right" w:pos="9355"/>
      </w:tabs>
    </w:pPr>
  </w:style>
  <w:style w:type="character" w:customStyle="1" w:styleId="afb">
    <w:name w:val="Верхний колонтитул Знак"/>
    <w:basedOn w:val="a0"/>
    <w:link w:val="afa"/>
    <w:uiPriority w:val="99"/>
    <w:rsid w:val="00CF7C8A"/>
    <w:rPr>
      <w:rFonts w:ascii="Verdana" w:hAnsi="Verdana" w:cs="Times New Roman"/>
    </w:rPr>
  </w:style>
  <w:style w:type="paragraph" w:styleId="afc">
    <w:name w:val="footer"/>
    <w:basedOn w:val="a"/>
    <w:link w:val="afd"/>
    <w:uiPriority w:val="99"/>
    <w:unhideWhenUsed/>
    <w:rsid w:val="00CF7C8A"/>
    <w:pPr>
      <w:tabs>
        <w:tab w:val="center" w:pos="4677"/>
        <w:tab w:val="right" w:pos="9355"/>
      </w:tabs>
    </w:pPr>
  </w:style>
  <w:style w:type="character" w:customStyle="1" w:styleId="afd">
    <w:name w:val="Нижний колонтитул Знак"/>
    <w:basedOn w:val="a0"/>
    <w:link w:val="afc"/>
    <w:uiPriority w:val="99"/>
    <w:rsid w:val="00CF7C8A"/>
    <w:rPr>
      <w:rFonts w:ascii="Verdana" w:hAnsi="Verdana" w:cs="Times New Roman"/>
    </w:rPr>
  </w:style>
  <w:style w:type="table" w:styleId="afe">
    <w:name w:val="Table Grid"/>
    <w:basedOn w:val="a1"/>
    <w:uiPriority w:val="59"/>
    <w:rsid w:val="00A7431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f">
    <w:name w:val="Чертежный"/>
    <w:rsid w:val="00FA4950"/>
    <w:pPr>
      <w:spacing w:after="0" w:line="240" w:lineRule="auto"/>
      <w:jc w:val="both"/>
    </w:pPr>
    <w:rPr>
      <w:rFonts w:ascii="ISOCPEUR" w:hAnsi="ISOCPEUR" w:cs="Times New Roman"/>
      <w:i/>
      <w:sz w:val="28"/>
      <w:szCs w:val="20"/>
      <w:lang w:val="uk-UA" w:eastAsia="ru-RU"/>
    </w:rPr>
  </w:style>
  <w:style w:type="paragraph" w:styleId="11">
    <w:name w:val="toc 1"/>
    <w:basedOn w:val="a"/>
    <w:next w:val="a"/>
    <w:autoRedefine/>
    <w:uiPriority w:val="39"/>
    <w:unhideWhenUsed/>
    <w:rsid w:val="00FE462F"/>
    <w:pPr>
      <w:spacing w:after="100"/>
    </w:pPr>
  </w:style>
  <w:style w:type="paragraph" w:styleId="23">
    <w:name w:val="toc 2"/>
    <w:basedOn w:val="a"/>
    <w:next w:val="a"/>
    <w:autoRedefine/>
    <w:uiPriority w:val="39"/>
    <w:semiHidden/>
    <w:unhideWhenUsed/>
    <w:rsid w:val="00FE462F"/>
    <w:pPr>
      <w:spacing w:after="100"/>
      <w:ind w:left="220"/>
    </w:pPr>
  </w:style>
  <w:style w:type="character" w:styleId="aff0">
    <w:name w:val="Hyperlink"/>
    <w:uiPriority w:val="99"/>
    <w:unhideWhenUsed/>
    <w:rsid w:val="00FE462F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1474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146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1064999">
          <w:marLeft w:val="0"/>
          <w:marRight w:val="0"/>
          <w:marTop w:val="0"/>
          <w:marBottom w:val="0"/>
          <w:divBdr>
            <w:top w:val="single" w:sz="12" w:space="0" w:color="FFFFFF"/>
            <w:left w:val="single" w:sz="12" w:space="0" w:color="FFFFFF"/>
            <w:bottom w:val="single" w:sz="12" w:space="0" w:color="FFFFFF"/>
            <w:right w:val="single" w:sz="12" w:space="0" w:color="FFFFFF"/>
          </w:divBdr>
        </w:div>
      </w:divsChild>
    </w:div>
    <w:div w:id="73860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924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476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64099">
          <w:marLeft w:val="0"/>
          <w:marRight w:val="0"/>
          <w:marTop w:val="0"/>
          <w:marBottom w:val="0"/>
          <w:divBdr>
            <w:top w:val="single" w:sz="12" w:space="0" w:color="FFFFFF"/>
            <w:left w:val="single" w:sz="12" w:space="0" w:color="FFFFFF"/>
            <w:bottom w:val="single" w:sz="12" w:space="0" w:color="FFFFFF"/>
            <w:right w:val="single" w:sz="12" w:space="0" w:color="FFFFFF"/>
          </w:divBdr>
        </w:div>
      </w:divsChild>
    </w:div>
    <w:div w:id="981272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086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550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4647790">
          <w:marLeft w:val="0"/>
          <w:marRight w:val="0"/>
          <w:marTop w:val="0"/>
          <w:marBottom w:val="0"/>
          <w:divBdr>
            <w:top w:val="single" w:sz="12" w:space="0" w:color="FFFFFF"/>
            <w:left w:val="single" w:sz="12" w:space="0" w:color="FFFFFF"/>
            <w:bottom w:val="single" w:sz="12" w:space="0" w:color="FFFFFF"/>
            <w:right w:val="single" w:sz="12" w:space="0" w:color="FFFFFF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header" Target="header1.xml"/><Relationship Id="rId10" Type="http://schemas.openxmlformats.org/officeDocument/2006/relationships/image" Target="media/image2.JPG"/><Relationship Id="rId4" Type="http://schemas.microsoft.com/office/2007/relationships/stylesWithEffects" Target="stylesWithEffects.xml"/><Relationship Id="rId9" Type="http://schemas.openxmlformats.org/officeDocument/2006/relationships/image" Target="media/image1.jp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6729419-0BDF-49CC-A5FF-9FF660DE2C4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2925</TotalTime>
  <Pages>16</Pages>
  <Words>3239</Words>
  <Characters>18463</Characters>
  <Application>Microsoft Office Word</Application>
  <DocSecurity>0</DocSecurity>
  <Lines>153</Lines>
  <Paragraphs>43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</Company>
  <LinksUpToDate>false</LinksUpToDate>
  <CharactersWithSpaces>21659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Oleg</dc:creator>
  <cp:keywords/>
  <dc:description/>
  <cp:lastModifiedBy>Директор</cp:lastModifiedBy>
  <cp:revision>53</cp:revision>
  <cp:lastPrinted>2014-05-15T08:26:00Z</cp:lastPrinted>
  <dcterms:created xsi:type="dcterms:W3CDTF">2012-03-27T12:59:00Z</dcterms:created>
  <dcterms:modified xsi:type="dcterms:W3CDTF">2014-05-15T09:04:00Z</dcterms:modified>
</cp:coreProperties>
</file>